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0" w:sz="0" w:val="none"/>
          <w:left w:color="000000" w:space="0" w:sz="0" w:val="none"/>
          <w:bottom w:color="000000" w:space="0" w:sz="0" w:val="none"/>
          <w:right w:color="000000" w:space="0" w:sz="0" w:val="none"/>
          <w:between w:color="000000" w:space="0" w:sz="0" w:val="none"/>
        </w:pBdr>
        <w:shd w:fill="ffffff" w:val="clear"/>
        <w:spacing w:after="120" w:before="400" w:line="276" w:lineRule="auto"/>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Estimating the Total Number of Sex Workers in the United Kingdom: A Comprehensive Analysis and 2025 Projection </w:t>
      </w:r>
    </w:p>
    <w:p w:rsidR="00000000" w:rsidDel="00000000" w:rsidP="00000000" w:rsidRDefault="00000000" w:rsidRPr="00000000" w14:paraId="00000002">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Authors:</w:t>
      </w:r>
      <w:r w:rsidDel="00000000" w:rsidR="00000000" w:rsidRPr="00000000">
        <w:rPr>
          <w:rtl w:val="0"/>
        </w:rPr>
      </w:r>
    </w:p>
    <w:p w:rsidR="00000000" w:rsidDel="00000000" w:rsidP="00000000" w:rsidRDefault="00000000" w:rsidRPr="00000000" w14:paraId="00000003">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Brenda Jensen, Head of Data &amp; Research at Erobella.</w:t>
      </w:r>
    </w:p>
    <w:p w:rsidR="00000000" w:rsidDel="00000000" w:rsidP="00000000" w:rsidRDefault="00000000" w:rsidRPr="00000000" w14:paraId="00000004">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Ronald Weitzer, Professor at George Washington University.</w:t>
      </w:r>
    </w:p>
    <w:p w:rsidR="00000000" w:rsidDel="00000000" w:rsidP="00000000" w:rsidRDefault="00000000" w:rsidRPr="00000000" w14:paraId="00000005">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color w:val="222222"/>
          <w:highlight w:val="white"/>
        </w:rPr>
      </w:pPr>
      <w:r w:rsidDel="00000000" w:rsidR="00000000" w:rsidRPr="00000000">
        <w:rPr>
          <w:rFonts w:ascii="Times New Roman" w:cs="Times New Roman" w:eastAsia="Times New Roman" w:hAnsi="Times New Roman"/>
          <w:color w:val="222222"/>
          <w:highlight w:val="white"/>
          <w:rtl w:val="0"/>
        </w:rPr>
        <w:t xml:space="preserve">Natalie Bennett, Green Party Member of the House of Lords.</w:t>
        <w:br w:type="textWrapping"/>
        <w:t xml:space="preserve">P.G. Macioti, Doctor of Philosophy Casual at La Trobe University.</w:t>
      </w:r>
    </w:p>
    <w:p w:rsidR="00000000" w:rsidDel="00000000" w:rsidP="00000000" w:rsidRDefault="00000000" w:rsidRPr="00000000" w14:paraId="00000006">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color w:val="222222"/>
          <w:highlight w:val="white"/>
        </w:rPr>
      </w:pPr>
      <w:r w:rsidDel="00000000" w:rsidR="00000000" w:rsidRPr="00000000">
        <w:rPr>
          <w:rFonts w:ascii="Times New Roman" w:cs="Times New Roman" w:eastAsia="Times New Roman" w:hAnsi="Times New Roman"/>
          <w:color w:val="222222"/>
          <w:highlight w:val="white"/>
          <w:rtl w:val="0"/>
        </w:rPr>
        <w:t xml:space="preserve">Tingzhong Yang, Zhejiang University School of Medicine</w:t>
        <w:br w:type="textWrapping"/>
      </w:r>
      <w:r w:rsidDel="00000000" w:rsidR="00000000" w:rsidRPr="00000000">
        <w:rPr>
          <w:rFonts w:ascii="Times New Roman" w:cs="Times New Roman" w:eastAsia="Times New Roman" w:hAnsi="Times New Roman"/>
          <w:rtl w:val="0"/>
        </w:rPr>
        <w:t xml:space="preserve">Gbètogo Maxime KIKI, Laval University, Quebec City, Canada.</w:t>
      </w:r>
      <w:r w:rsidDel="00000000" w:rsidR="00000000" w:rsidRPr="00000000">
        <w:rPr>
          <w:rtl w:val="0"/>
        </w:rPr>
      </w:r>
    </w:p>
    <w:p w:rsidR="00000000" w:rsidDel="00000000" w:rsidP="00000000" w:rsidRDefault="00000000" w:rsidRPr="00000000" w14:paraId="00000007">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rtl w:val="0"/>
        </w:rPr>
        <w:t xml:space="preserve">Frances M. Shave, Professor in Sociology department, Concordia University</w:t>
      </w:r>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08">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09">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Date:</w:t>
      </w:r>
      <w:r w:rsidDel="00000000" w:rsidR="00000000" w:rsidRPr="00000000">
        <w:rPr>
          <w:rFonts w:ascii="Times New Roman" w:cs="Times New Roman" w:eastAsia="Times New Roman" w:hAnsi="Times New Roman"/>
          <w:rtl w:val="0"/>
        </w:rPr>
        <w:t xml:space="preserve"> August 18, 2025 </w:t>
        <w:br w:type="textWrapping"/>
      </w:r>
      <w:r w:rsidDel="00000000" w:rsidR="00000000" w:rsidRPr="00000000">
        <w:rPr>
          <w:rFonts w:ascii="Times New Roman" w:cs="Times New Roman" w:eastAsia="Times New Roman" w:hAnsi="Times New Roman"/>
          <w:b w:val="1"/>
          <w:rtl w:val="0"/>
        </w:rPr>
        <w:t xml:space="preserve">Version:</w:t>
      </w:r>
      <w:r w:rsidDel="00000000" w:rsidR="00000000" w:rsidRPr="00000000">
        <w:rPr>
          <w:rFonts w:ascii="Times New Roman" w:cs="Times New Roman" w:eastAsia="Times New Roman" w:hAnsi="Times New Roman"/>
          <w:rtl w:val="0"/>
        </w:rPr>
        <w:t xml:space="preserve"> 1.0 </w:t>
      </w:r>
    </w:p>
    <w:p w:rsidR="00000000" w:rsidDel="00000000" w:rsidP="00000000" w:rsidRDefault="00000000" w:rsidRPr="00000000" w14:paraId="0000000B">
      <w:pPr>
        <w:pBdr>
          <w:top w:color="000000" w:space="0" w:sz="0" w:val="none"/>
          <w:left w:color="000000" w:space="0" w:sz="0" w:val="none"/>
          <w:bottom w:color="000000" w:space="0" w:sz="0" w:val="none"/>
          <w:right w:color="000000" w:space="0" w:sz="0" w:val="none"/>
          <w:between w:color="000000" w:space="0" w:sz="0" w:val="none"/>
        </w:pBdr>
        <w:shd w:fill="ffffff" w:val="clear"/>
        <w:spacing w:after="120" w:before="36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Executive Summary </w:t>
      </w:r>
    </w:p>
    <w:p w:rsidR="00000000" w:rsidDel="00000000" w:rsidP="00000000" w:rsidRDefault="00000000" w:rsidRPr="00000000" w14:paraId="0000000C">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research report presents a detailed analysis of existing methodologies for estimating sex worker populations in the United Kingdom and develops a refined calculation framework to project the total number of sex workers for 2025. Through systematic examination of academic studies, government reports, NGO data, and international comparisons, this analysis synthesizes multiple estimation approaches to provide the most robust projection available. </w:t>
      </w:r>
    </w:p>
    <w:p w:rsidR="00000000" w:rsidDel="00000000" w:rsidP="00000000" w:rsidRDefault="00000000" w:rsidRPr="00000000" w14:paraId="0000000D">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E">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Key Findings:</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F">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0">
      <w:pPr>
        <w:numPr>
          <w:ilvl w:val="0"/>
          <w:numId w:val="13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2025 Central Estimate:</w:t>
      </w:r>
      <w:r w:rsidDel="00000000" w:rsidR="00000000" w:rsidRPr="00000000">
        <w:rPr>
          <w:rFonts w:ascii="Times New Roman" w:cs="Times New Roman" w:eastAsia="Times New Roman" w:hAnsi="Times New Roman"/>
          <w:rtl w:val="0"/>
        </w:rPr>
        <w:t xml:space="preserve"> 102,000 sex workers in the UK </w:t>
      </w:r>
      <w:r w:rsidDel="00000000" w:rsidR="00000000" w:rsidRPr="00000000">
        <w:rPr>
          <w:rtl w:val="0"/>
        </w:rPr>
      </w:r>
    </w:p>
    <w:p w:rsidR="00000000" w:rsidDel="00000000" w:rsidP="00000000" w:rsidRDefault="00000000" w:rsidRPr="00000000" w14:paraId="00000011">
      <w:pPr>
        <w:numPr>
          <w:ilvl w:val="0"/>
          <w:numId w:val="44"/>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Confidence Range:</w:t>
      </w:r>
      <w:r w:rsidDel="00000000" w:rsidR="00000000" w:rsidRPr="00000000">
        <w:rPr>
          <w:rFonts w:ascii="Times New Roman" w:cs="Times New Roman" w:eastAsia="Times New Roman" w:hAnsi="Times New Roman"/>
          <w:rtl w:val="0"/>
        </w:rPr>
        <w:t xml:space="preserve"> 75,000 - 130,000 (refined range based on methodological analysis) </w:t>
      </w:r>
      <w:r w:rsidDel="00000000" w:rsidR="00000000" w:rsidRPr="00000000">
        <w:rPr>
          <w:rtl w:val="0"/>
        </w:rPr>
      </w:r>
    </w:p>
    <w:p w:rsidR="00000000" w:rsidDel="00000000" w:rsidP="00000000" w:rsidRDefault="00000000" w:rsidRPr="00000000" w14:paraId="00000012">
      <w:pPr>
        <w:numPr>
          <w:ilvl w:val="0"/>
          <w:numId w:val="15"/>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Methodology:</w:t>
      </w:r>
      <w:r w:rsidDel="00000000" w:rsidR="00000000" w:rsidRPr="00000000">
        <w:rPr>
          <w:rFonts w:ascii="Times New Roman" w:cs="Times New Roman" w:eastAsia="Times New Roman" w:hAnsi="Times New Roman"/>
          <w:rtl w:val="0"/>
        </w:rPr>
        <w:t xml:space="preserve"> Multi-method approach combining weighted historical estimates, trend extrapolation, sector-based analysis, and international comparisons </w:t>
      </w:r>
      <w:r w:rsidDel="00000000" w:rsidR="00000000" w:rsidRPr="00000000">
        <w:rPr>
          <w:rtl w:val="0"/>
        </w:rPr>
      </w:r>
    </w:p>
    <w:p w:rsidR="00000000" w:rsidDel="00000000" w:rsidP="00000000" w:rsidRDefault="00000000" w:rsidRPr="00000000" w14:paraId="00000013">
      <w:pPr>
        <w:numPr>
          <w:ilvl w:val="0"/>
          <w:numId w:val="140"/>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Primary Challenge:</w:t>
      </w:r>
      <w:r w:rsidDel="00000000" w:rsidR="00000000" w:rsidRPr="00000000">
        <w:rPr>
          <w:rFonts w:ascii="Times New Roman" w:cs="Times New Roman" w:eastAsia="Times New Roman" w:hAnsi="Times New Roman"/>
          <w:rtl w:val="0"/>
        </w:rPr>
        <w:t xml:space="preserve"> Significant methodological limitations in existing studies, with most estimates based on economic modeling rather than primary data collection </w:t>
      </w:r>
      <w:r w:rsidDel="00000000" w:rsidR="00000000" w:rsidRPr="00000000">
        <w:rPr>
          <w:rtl w:val="0"/>
        </w:rPr>
      </w:r>
    </w:p>
    <w:p w:rsidR="00000000" w:rsidDel="00000000" w:rsidP="00000000" w:rsidRDefault="00000000" w:rsidRPr="00000000" w14:paraId="00000014">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5">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analysis reveals that online sex work has become the dominant sector of the UK sex industry, representing the largest and fastest-growing segment. This shift has important implications for both estimation methodologies and policy considerations. The report concludes that while precise enumeration remains challenging due to the hidden nature of much sex work, the convergence of multiple analytical approaches provides reasonable confidence in the 102,000 central estimate for 2025. </w:t>
      </w:r>
    </w:p>
    <w:p w:rsidR="00000000" w:rsidDel="00000000" w:rsidP="00000000" w:rsidRDefault="00000000" w:rsidRPr="00000000" w14:paraId="00000016">
      <w:pPr>
        <w:pBdr>
          <w:top w:color="000000" w:space="0" w:sz="0" w:val="none"/>
          <w:left w:color="000000" w:space="0" w:sz="0" w:val="none"/>
          <w:bottom w:color="000000" w:space="0" w:sz="0" w:val="none"/>
          <w:right w:color="000000" w:space="0" w:sz="0" w:val="none"/>
          <w:between w:color="000000" w:space="0" w:sz="0" w:val="none"/>
        </w:pBdr>
        <w:shd w:fill="ffffff" w:val="clear"/>
        <w:spacing w:after="120" w:before="36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Table of Contents </w:t>
      </w:r>
    </w:p>
    <w:p w:rsidR="00000000" w:rsidDel="00000000" w:rsidP="00000000" w:rsidRDefault="00000000" w:rsidRPr="00000000" w14:paraId="00000017">
      <w:pPr>
        <w:numPr>
          <w:ilvl w:val="0"/>
          <w:numId w:val="4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7">
        <w:r w:rsidDel="00000000" w:rsidR="00000000" w:rsidRPr="00000000">
          <w:rPr>
            <w:rFonts w:ascii="Times New Roman" w:cs="Times New Roman" w:eastAsia="Times New Roman" w:hAnsi="Times New Roman"/>
            <w:color w:val="1155cc"/>
            <w:rtl w:val="0"/>
          </w:rPr>
          <w:t xml:space="preserve">Introduction and Research Objectives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8">
      <w:pPr>
        <w:numPr>
          <w:ilvl w:val="0"/>
          <w:numId w:val="6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8">
        <w:r w:rsidDel="00000000" w:rsidR="00000000" w:rsidRPr="00000000">
          <w:rPr>
            <w:rFonts w:ascii="Times New Roman" w:cs="Times New Roman" w:eastAsia="Times New Roman" w:hAnsi="Times New Roman"/>
            <w:color w:val="1155cc"/>
            <w:rtl w:val="0"/>
          </w:rPr>
          <w:t xml:space="preserve">Literature Review and Historical Estimates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9">
      <w:pPr>
        <w:numPr>
          <w:ilvl w:val="0"/>
          <w:numId w:val="11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9">
        <w:r w:rsidDel="00000000" w:rsidR="00000000" w:rsidRPr="00000000">
          <w:rPr>
            <w:rFonts w:ascii="Times New Roman" w:cs="Times New Roman" w:eastAsia="Times New Roman" w:hAnsi="Times New Roman"/>
            <w:color w:val="1155cc"/>
            <w:rtl w:val="0"/>
          </w:rPr>
          <w:t xml:space="preserve">International Methodological Comparisons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A">
      <w:pPr>
        <w:numPr>
          <w:ilvl w:val="0"/>
          <w:numId w:val="12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0">
        <w:r w:rsidDel="00000000" w:rsidR="00000000" w:rsidRPr="00000000">
          <w:rPr>
            <w:rFonts w:ascii="Times New Roman" w:cs="Times New Roman" w:eastAsia="Times New Roman" w:hAnsi="Times New Roman"/>
            <w:color w:val="1155cc"/>
            <w:rtl w:val="0"/>
          </w:rPr>
          <w:t xml:space="preserve">Data Quality Assessment</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B">
      <w:pPr>
        <w:numPr>
          <w:ilvl w:val="0"/>
          <w:numId w:val="5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1">
        <w:r w:rsidDel="00000000" w:rsidR="00000000" w:rsidRPr="00000000">
          <w:rPr>
            <w:rFonts w:ascii="Times New Roman" w:cs="Times New Roman" w:eastAsia="Times New Roman" w:hAnsi="Times New Roman"/>
            <w:color w:val="1155cc"/>
            <w:rtl w:val="0"/>
          </w:rPr>
          <w:t xml:space="preserve">Methodological Framework Development</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C">
      <w:pPr>
        <w:numPr>
          <w:ilvl w:val="0"/>
          <w:numId w:val="5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2">
        <w:r w:rsidDel="00000000" w:rsidR="00000000" w:rsidRPr="00000000">
          <w:rPr>
            <w:rFonts w:ascii="Times New Roman" w:cs="Times New Roman" w:eastAsia="Times New Roman" w:hAnsi="Times New Roman"/>
            <w:color w:val="1155cc"/>
            <w:rtl w:val="0"/>
          </w:rPr>
          <w:t xml:space="preserve">2025 Population Estimation</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D">
      <w:pPr>
        <w:numPr>
          <w:ilvl w:val="0"/>
          <w:numId w:val="13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3">
        <w:r w:rsidDel="00000000" w:rsidR="00000000" w:rsidRPr="00000000">
          <w:rPr>
            <w:rFonts w:ascii="Times New Roman" w:cs="Times New Roman" w:eastAsia="Times New Roman" w:hAnsi="Times New Roman"/>
            <w:color w:val="1155cc"/>
            <w:rtl w:val="0"/>
          </w:rPr>
          <w:t xml:space="preserve">Limitations and Uncertainties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E">
      <w:pPr>
        <w:numPr>
          <w:ilvl w:val="0"/>
          <w:numId w:val="10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4">
        <w:r w:rsidDel="00000000" w:rsidR="00000000" w:rsidRPr="00000000">
          <w:rPr>
            <w:rFonts w:ascii="Times New Roman" w:cs="Times New Roman" w:eastAsia="Times New Roman" w:hAnsi="Times New Roman"/>
            <w:color w:val="1155cc"/>
            <w:rtl w:val="0"/>
          </w:rPr>
          <w:t xml:space="preserve">Policy Implications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1F">
      <w:pPr>
        <w:numPr>
          <w:ilvl w:val="0"/>
          <w:numId w:val="2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5">
        <w:r w:rsidDel="00000000" w:rsidR="00000000" w:rsidRPr="00000000">
          <w:rPr>
            <w:rFonts w:ascii="Times New Roman" w:cs="Times New Roman" w:eastAsia="Times New Roman" w:hAnsi="Times New Roman"/>
            <w:color w:val="1155cc"/>
            <w:rtl w:val="0"/>
          </w:rPr>
          <w:t xml:space="preserve">Conclusions and Recommendations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20">
      <w:pPr>
        <w:numPr>
          <w:ilvl w:val="0"/>
          <w:numId w:val="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hyperlink r:id="rId16">
        <w:r w:rsidDel="00000000" w:rsidR="00000000" w:rsidRPr="00000000">
          <w:rPr>
            <w:rFonts w:ascii="Times New Roman" w:cs="Times New Roman" w:eastAsia="Times New Roman" w:hAnsi="Times New Roman"/>
            <w:color w:val="1155cc"/>
            <w:rtl w:val="0"/>
          </w:rPr>
          <w:t xml:space="preserve">References</w:t>
        </w:r>
      </w:hyperlink>
      <w:r w:rsidDel="00000000" w:rsidR="00000000" w:rsidRPr="00000000">
        <w:rPr>
          <w:rFonts w:ascii="Times New Roman" w:cs="Times New Roman" w:eastAsia="Times New Roman" w:hAnsi="Times New Roman"/>
          <w:color w:val="1155cc"/>
          <w:rtl w:val="0"/>
        </w:rPr>
        <w:t xml:space="preserve"> </w:t>
      </w:r>
      <w:r w:rsidDel="00000000" w:rsidR="00000000" w:rsidRPr="00000000">
        <w:rPr>
          <w:rtl w:val="0"/>
        </w:rPr>
      </w:r>
    </w:p>
    <w:p w:rsidR="00000000" w:rsidDel="00000000" w:rsidP="00000000" w:rsidRDefault="00000000" w:rsidRPr="00000000" w14:paraId="00000021">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22">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023">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1. Introduction and Research Objectives</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024">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Background and Context</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2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Estimating the population size of sex workers is one of the most challenging tasks in social research and public policy analysis. The clandestine nature of much sex work, combined with legal ambiguities, social stigma, and diverse working arrangements, creates significant methodological obstacles for researchers attempting to quantify this population. However, accurate estimates are crucial for evidence-based policy development, resource allocation for health and social services, and understanding the economic contribution of the sex industry. </w:t>
      </w:r>
      <w:r w:rsidDel="00000000" w:rsidR="00000000" w:rsidRPr="00000000">
        <w:rPr>
          <w:rtl w:val="0"/>
        </w:rPr>
      </w:r>
    </w:p>
    <w:p w:rsidR="00000000" w:rsidDel="00000000" w:rsidP="00000000" w:rsidRDefault="00000000" w:rsidRPr="00000000" w14:paraId="0000002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In the United Kingdom, the legal framework surrounding sex work creates a complex environment that further complicates efforts to estimate the population. While the sale of sexual services by adults is legal, many associated activities - including operating brothels, street solicitation, and advertising sexual services - remain criminalized [1]. This patchwork of legality means that sex workers often operate in legal gray areas, making it difficult to identify and count them through conventional survey methods or administrative data sources. </w:t>
      </w:r>
      <w:r w:rsidDel="00000000" w:rsidR="00000000" w:rsidRPr="00000000">
        <w:rPr>
          <w:rtl w:val="0"/>
        </w:rPr>
      </w:r>
    </w:p>
    <w:p w:rsidR="00000000" w:rsidDel="00000000" w:rsidP="00000000" w:rsidRDefault="00000000" w:rsidRPr="00000000" w14:paraId="0000002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challenge of estimation is compounded by the rapid transformation of the sex industry over the past two decades. The proliferation of Internet-based platforms has fundamentally altered how sex work is advertised, arranged, and conducted. Research indicates that online sex work has become the largest sector of the UK sex industry, representing a significant shift from traditional street- and premises-based work [2]. This digital transformation has created new opportunities for researchers to gather data but has also introduced new complexities in understanding the full scope of sex work activities. </w:t>
      </w:r>
    </w:p>
    <w:p w:rsidR="00000000" w:rsidDel="00000000" w:rsidP="00000000" w:rsidRDefault="00000000" w:rsidRPr="00000000" w14:paraId="00000028">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Research Objectives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2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This research aims to address the critical gap in reliable, current estimates of the UK sex worker population through a comprehensive, multi-methodological approach to data collection. The primary objectives are as follows: </w:t>
      </w:r>
      <w:r w:rsidDel="00000000" w:rsidR="00000000" w:rsidRPr="00000000">
        <w:rPr>
          <w:rtl w:val="0"/>
        </w:rPr>
      </w:r>
    </w:p>
    <w:p w:rsidR="00000000" w:rsidDel="00000000" w:rsidP="00000000" w:rsidRDefault="00000000" w:rsidRPr="00000000" w14:paraId="0000002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Primary Objective:</w:t>
      </w:r>
      <w:r w:rsidDel="00000000" w:rsidR="00000000" w:rsidRPr="00000000">
        <w:rPr>
          <w:rFonts w:ascii="Times New Roman" w:cs="Times New Roman" w:eastAsia="Times New Roman" w:hAnsi="Times New Roman"/>
          <w:rtl w:val="0"/>
        </w:rPr>
        <w:t xml:space="preserve"> To develop a robust estimate of the total number of sex workers operating in the United Kingdom in 2025, incorporating all sectors and demographics of the sex industry. </w:t>
      </w:r>
      <w:r w:rsidDel="00000000" w:rsidR="00000000" w:rsidRPr="00000000">
        <w:rPr>
          <w:rtl w:val="0"/>
        </w:rPr>
      </w:r>
    </w:p>
    <w:p w:rsidR="00000000" w:rsidDel="00000000" w:rsidP="00000000" w:rsidRDefault="00000000" w:rsidRPr="00000000" w14:paraId="0000002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Secondary Objectives:</w:t>
      </w:r>
      <w:r w:rsidDel="00000000" w:rsidR="00000000" w:rsidRPr="00000000">
        <w:rPr>
          <w:rFonts w:ascii="Times New Roman" w:cs="Times New Roman" w:eastAsia="Times New Roman" w:hAnsi="Times New Roman"/>
          <w:rtl w:val="0"/>
        </w:rPr>
        <w:t xml:space="preserve"> </w:t>
      </w:r>
      <w:r w:rsidDel="00000000" w:rsidR="00000000" w:rsidRPr="00000000">
        <w:rPr>
          <w:rtl w:val="0"/>
        </w:rPr>
      </w:r>
    </w:p>
    <w:p w:rsidR="00000000" w:rsidDel="00000000" w:rsidP="00000000" w:rsidRDefault="00000000" w:rsidRPr="00000000" w14:paraId="0000002C">
      <w:pPr>
        <w:numPr>
          <w:ilvl w:val="0"/>
          <w:numId w:val="4"/>
        </w:numPr>
        <w:pBdr>
          <w:top w:color="000000" w:space="0" w:sz="0" w:val="none"/>
          <w:bottom w:color="000000" w:space="0" w:sz="0" w:val="none"/>
          <w:right w:color="000000" w:space="0" w:sz="0" w:val="none"/>
          <w:between w:color="000000" w:space="0" w:sz="0" w:val="none"/>
        </w:pBdr>
        <w:spacing w:line="276" w:lineRule="auto"/>
        <w:ind w:left="1080" w:hanging="360"/>
        <w:rPr>
          <w:sz w:val="22"/>
          <w:szCs w:val="22"/>
        </w:rPr>
      </w:pPr>
      <w:r w:rsidDel="00000000" w:rsidR="00000000" w:rsidRPr="00000000">
        <w:rPr>
          <w:rFonts w:ascii="Times New Roman" w:cs="Times New Roman" w:eastAsia="Times New Roman" w:hAnsi="Times New Roman"/>
          <w:b w:val="1"/>
          <w:rtl w:val="0"/>
        </w:rPr>
        <w:t xml:space="preserve">Methodological Assessment:</w:t>
      </w:r>
      <w:r w:rsidDel="00000000" w:rsidR="00000000" w:rsidRPr="00000000">
        <w:rPr>
          <w:rFonts w:ascii="Times New Roman" w:cs="Times New Roman" w:eastAsia="Times New Roman" w:hAnsi="Times New Roman"/>
          <w:rtl w:val="0"/>
        </w:rPr>
        <w:t xml:space="preserve"> To critically evaluate existing estimation methodologies used in the UK and international contexts, identifying strengths, limitations, and sources of bias in previous studies. </w:t>
      </w:r>
      <w:r w:rsidDel="00000000" w:rsidR="00000000" w:rsidRPr="00000000">
        <w:rPr>
          <w:rtl w:val="0"/>
        </w:rPr>
      </w:r>
    </w:p>
    <w:p w:rsidR="00000000" w:rsidDel="00000000" w:rsidP="00000000" w:rsidRDefault="00000000" w:rsidRPr="00000000" w14:paraId="0000002D">
      <w:pPr>
        <w:numPr>
          <w:ilvl w:val="0"/>
          <w:numId w:val="145"/>
        </w:numPr>
        <w:pBdr>
          <w:top w:color="000000" w:space="0" w:sz="0" w:val="none"/>
          <w:bottom w:color="000000" w:space="0" w:sz="0" w:val="none"/>
          <w:right w:color="000000" w:space="0" w:sz="0" w:val="none"/>
          <w:between w:color="000000" w:space="0" w:sz="0" w:val="none"/>
        </w:pBdr>
        <w:spacing w:line="276" w:lineRule="auto"/>
        <w:ind w:left="1080" w:hanging="360"/>
        <w:rPr>
          <w:sz w:val="22"/>
          <w:szCs w:val="22"/>
        </w:rPr>
      </w:pPr>
      <w:r w:rsidDel="00000000" w:rsidR="00000000" w:rsidRPr="00000000">
        <w:rPr>
          <w:rFonts w:ascii="Times New Roman" w:cs="Times New Roman" w:eastAsia="Times New Roman" w:hAnsi="Times New Roman"/>
          <w:b w:val="1"/>
          <w:rtl w:val="0"/>
        </w:rPr>
        <w:t xml:space="preserve">Data Synthesis:</w:t>
      </w:r>
      <w:r w:rsidDel="00000000" w:rsidR="00000000" w:rsidRPr="00000000">
        <w:rPr>
          <w:rFonts w:ascii="Times New Roman" w:cs="Times New Roman" w:eastAsia="Times New Roman" w:hAnsi="Times New Roman"/>
          <w:rtl w:val="0"/>
        </w:rPr>
        <w:t xml:space="preserve"> To systematically compile and analyze all available data sources on UK sex work, including academic research, government reports, NGO studies, and international comparisons.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2E">
      <w:pPr>
        <w:numPr>
          <w:ilvl w:val="0"/>
          <w:numId w:val="153"/>
        </w:numPr>
        <w:pBdr>
          <w:top w:color="000000" w:space="0" w:sz="0" w:val="none"/>
          <w:bottom w:color="000000" w:space="0" w:sz="0" w:val="none"/>
          <w:right w:color="000000" w:space="0" w:sz="0" w:val="none"/>
          <w:between w:color="000000" w:space="0" w:sz="0" w:val="none"/>
        </w:pBdr>
        <w:spacing w:line="276" w:lineRule="auto"/>
        <w:ind w:left="1080" w:hanging="360"/>
        <w:rPr>
          <w:sz w:val="22"/>
          <w:szCs w:val="22"/>
        </w:rPr>
      </w:pPr>
      <w:r w:rsidDel="00000000" w:rsidR="00000000" w:rsidRPr="00000000">
        <w:rPr>
          <w:rFonts w:ascii="Times New Roman" w:cs="Times New Roman" w:eastAsia="Times New Roman" w:hAnsi="Times New Roman"/>
          <w:b w:val="1"/>
          <w:rtl w:val="0"/>
        </w:rPr>
        <w:t xml:space="preserve">Framework Development:</w:t>
      </w:r>
      <w:r w:rsidDel="00000000" w:rsidR="00000000" w:rsidRPr="00000000">
        <w:rPr>
          <w:rFonts w:ascii="Times New Roman" w:cs="Times New Roman" w:eastAsia="Times New Roman" w:hAnsi="Times New Roman"/>
          <w:rtl w:val="0"/>
        </w:rPr>
        <w:t xml:space="preserve"> To create a transparent, replicable methodological framework that combines multiple estimation approaches to minimize individual method limitations.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2F">
      <w:pPr>
        <w:numPr>
          <w:ilvl w:val="0"/>
          <w:numId w:val="97"/>
        </w:numPr>
        <w:pBdr>
          <w:top w:color="000000" w:space="0" w:sz="0" w:val="none"/>
          <w:bottom w:color="000000" w:space="0" w:sz="0" w:val="none"/>
          <w:right w:color="000000" w:space="0" w:sz="0" w:val="none"/>
          <w:between w:color="000000" w:space="0" w:sz="0" w:val="none"/>
        </w:pBdr>
        <w:spacing w:line="276" w:lineRule="auto"/>
        <w:ind w:left="1080" w:hanging="360"/>
        <w:rPr>
          <w:sz w:val="22"/>
          <w:szCs w:val="22"/>
        </w:rPr>
      </w:pPr>
      <w:r w:rsidDel="00000000" w:rsidR="00000000" w:rsidRPr="00000000">
        <w:rPr>
          <w:rFonts w:ascii="Times New Roman" w:cs="Times New Roman" w:eastAsia="Times New Roman" w:hAnsi="Times New Roman"/>
          <w:b w:val="1"/>
          <w:rtl w:val="0"/>
        </w:rPr>
        <w:t xml:space="preserve">Uncertainty Quantification:</w:t>
      </w:r>
      <w:r w:rsidDel="00000000" w:rsidR="00000000" w:rsidRPr="00000000">
        <w:rPr>
          <w:rFonts w:ascii="Times New Roman" w:cs="Times New Roman" w:eastAsia="Times New Roman" w:hAnsi="Times New Roman"/>
          <w:rtl w:val="0"/>
        </w:rPr>
        <w:t xml:space="preserve"> To provide confidence intervals and uncertainty ranges that reflect the inherent challenges in estimating hidden populations.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30">
      <w:pPr>
        <w:numPr>
          <w:ilvl w:val="0"/>
          <w:numId w:val="52"/>
        </w:numPr>
        <w:pBdr>
          <w:top w:color="000000" w:space="0" w:sz="0" w:val="none"/>
          <w:bottom w:color="000000" w:space="0" w:sz="0" w:val="none"/>
          <w:right w:color="000000" w:space="0" w:sz="0" w:val="none"/>
          <w:between w:color="000000" w:space="0" w:sz="0" w:val="none"/>
        </w:pBdr>
        <w:spacing w:line="276" w:lineRule="auto"/>
        <w:ind w:left="1080" w:hanging="360"/>
        <w:rPr>
          <w:sz w:val="22"/>
          <w:szCs w:val="22"/>
        </w:rPr>
      </w:pPr>
      <w:r w:rsidDel="00000000" w:rsidR="00000000" w:rsidRPr="00000000">
        <w:rPr>
          <w:rFonts w:ascii="Times New Roman" w:cs="Times New Roman" w:eastAsia="Times New Roman" w:hAnsi="Times New Roman"/>
          <w:b w:val="1"/>
          <w:rtl w:val="0"/>
        </w:rPr>
        <w:t xml:space="preserve">Policy Relevance:</w:t>
      </w:r>
      <w:r w:rsidDel="00000000" w:rsidR="00000000" w:rsidRPr="00000000">
        <w:rPr>
          <w:rFonts w:ascii="Times New Roman" w:cs="Times New Roman" w:eastAsia="Times New Roman" w:hAnsi="Times New Roman"/>
          <w:rtl w:val="0"/>
        </w:rPr>
        <w:t xml:space="preserve"> To ensure that estimates are presented in a format useful for policymakers, service providers, and researchers working in related fields. </w:t>
      </w:r>
      <w:r w:rsidDel="00000000" w:rsidR="00000000" w:rsidRPr="00000000">
        <w:rPr>
          <w:rtl w:val="0"/>
        </w:rPr>
      </w:r>
    </w:p>
    <w:p w:rsidR="00000000" w:rsidDel="00000000" w:rsidP="00000000" w:rsidRDefault="00000000" w:rsidRPr="00000000" w14:paraId="00000031">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Scope and Definitions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3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For the purposes of this analysis, "sex worker" is defined broadly to encompass all individuals who exchange sexual services for money or goods, regardless of frequency, duration, or primary motivation. This definition aligns with international standards and includes the following: </w:t>
      </w:r>
      <w:r w:rsidDel="00000000" w:rsidR="00000000" w:rsidRPr="00000000">
        <w:rPr>
          <w:rtl w:val="0"/>
        </w:rPr>
      </w:r>
    </w:p>
    <w:p w:rsidR="00000000" w:rsidDel="00000000" w:rsidP="00000000" w:rsidRDefault="00000000" w:rsidRPr="00000000" w14:paraId="00000033">
      <w:pPr>
        <w:numPr>
          <w:ilvl w:val="0"/>
          <w:numId w:val="10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Independent escorts</w:t>
      </w:r>
      <w:r w:rsidDel="00000000" w:rsidR="00000000" w:rsidRPr="00000000">
        <w:rPr>
          <w:rFonts w:ascii="Times New Roman" w:cs="Times New Roman" w:eastAsia="Times New Roman" w:hAnsi="Times New Roman"/>
          <w:rtl w:val="0"/>
        </w:rPr>
        <w:t xml:space="preserve"> operating through online platforms or personal networks </w:t>
      </w:r>
      <w:r w:rsidDel="00000000" w:rsidR="00000000" w:rsidRPr="00000000">
        <w:rPr>
          <w:rtl w:val="0"/>
        </w:rPr>
      </w:r>
    </w:p>
    <w:p w:rsidR="00000000" w:rsidDel="00000000" w:rsidP="00000000" w:rsidRDefault="00000000" w:rsidRPr="00000000" w14:paraId="00000034">
      <w:pPr>
        <w:numPr>
          <w:ilvl w:val="0"/>
          <w:numId w:val="124"/>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Street-based sex workers</w:t>
      </w:r>
      <w:r w:rsidDel="00000000" w:rsidR="00000000" w:rsidRPr="00000000">
        <w:rPr>
          <w:rFonts w:ascii="Times New Roman" w:cs="Times New Roman" w:eastAsia="Times New Roman" w:hAnsi="Times New Roman"/>
          <w:rtl w:val="0"/>
        </w:rPr>
        <w:t xml:space="preserve"> engaging in solicitation in public spaces </w:t>
      </w:r>
      <w:r w:rsidDel="00000000" w:rsidR="00000000" w:rsidRPr="00000000">
        <w:rPr>
          <w:rtl w:val="0"/>
        </w:rPr>
      </w:r>
    </w:p>
    <w:p w:rsidR="00000000" w:rsidDel="00000000" w:rsidP="00000000" w:rsidRDefault="00000000" w:rsidRPr="00000000" w14:paraId="00000035">
      <w:pPr>
        <w:numPr>
          <w:ilvl w:val="0"/>
          <w:numId w:val="32"/>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Premises-based workers</w:t>
      </w:r>
      <w:r w:rsidDel="00000000" w:rsidR="00000000" w:rsidRPr="00000000">
        <w:rPr>
          <w:rFonts w:ascii="Times New Roman" w:cs="Times New Roman" w:eastAsia="Times New Roman" w:hAnsi="Times New Roman"/>
          <w:rtl w:val="0"/>
        </w:rPr>
        <w:t xml:space="preserve"> operating from flats, saunas, massage parlors, or other indoor locations </w:t>
      </w:r>
      <w:r w:rsidDel="00000000" w:rsidR="00000000" w:rsidRPr="00000000">
        <w:rPr>
          <w:rtl w:val="0"/>
        </w:rPr>
      </w:r>
    </w:p>
    <w:p w:rsidR="00000000" w:rsidDel="00000000" w:rsidP="00000000" w:rsidRDefault="00000000" w:rsidRPr="00000000" w14:paraId="00000036">
      <w:pPr>
        <w:numPr>
          <w:ilvl w:val="0"/>
          <w:numId w:val="142"/>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Webcam performers</w:t>
      </w:r>
      <w:r w:rsidDel="00000000" w:rsidR="00000000" w:rsidRPr="00000000">
        <w:rPr>
          <w:rFonts w:ascii="Times New Roman" w:cs="Times New Roman" w:eastAsia="Times New Roman" w:hAnsi="Times New Roman"/>
          <w:rtl w:val="0"/>
        </w:rPr>
        <w:t xml:space="preserve"> providing sexual services through digital platforms </w:t>
      </w:r>
      <w:r w:rsidDel="00000000" w:rsidR="00000000" w:rsidRPr="00000000">
        <w:rPr>
          <w:rtl w:val="0"/>
        </w:rPr>
      </w:r>
    </w:p>
    <w:p w:rsidR="00000000" w:rsidDel="00000000" w:rsidP="00000000" w:rsidRDefault="00000000" w:rsidRPr="00000000" w14:paraId="00000037">
      <w:pPr>
        <w:numPr>
          <w:ilvl w:val="0"/>
          <w:numId w:val="125"/>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Adult film performers</w:t>
      </w:r>
      <w:r w:rsidDel="00000000" w:rsidR="00000000" w:rsidRPr="00000000">
        <w:rPr>
          <w:rFonts w:ascii="Times New Roman" w:cs="Times New Roman" w:eastAsia="Times New Roman" w:hAnsi="Times New Roman"/>
          <w:rtl w:val="0"/>
        </w:rPr>
        <w:t xml:space="preserve"> engaged in commercial sexual content creation </w:t>
      </w:r>
      <w:r w:rsidDel="00000000" w:rsidR="00000000" w:rsidRPr="00000000">
        <w:rPr>
          <w:rtl w:val="0"/>
        </w:rPr>
      </w:r>
    </w:p>
    <w:p w:rsidR="00000000" w:rsidDel="00000000" w:rsidP="00000000" w:rsidRDefault="00000000" w:rsidRPr="00000000" w14:paraId="00000038">
      <w:pPr>
        <w:numPr>
          <w:ilvl w:val="0"/>
          <w:numId w:val="22"/>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Exotic dancers and strippers</w:t>
      </w:r>
      <w:r w:rsidDel="00000000" w:rsidR="00000000" w:rsidRPr="00000000">
        <w:rPr>
          <w:rFonts w:ascii="Times New Roman" w:cs="Times New Roman" w:eastAsia="Times New Roman" w:hAnsi="Times New Roman"/>
          <w:rtl w:val="0"/>
        </w:rPr>
        <w:t xml:space="preserve"> in venues where sexual services may be offered </w:t>
      </w:r>
      <w:r w:rsidDel="00000000" w:rsidR="00000000" w:rsidRPr="00000000">
        <w:rPr>
          <w:rtl w:val="0"/>
        </w:rPr>
      </w:r>
    </w:p>
    <w:p w:rsidR="00000000" w:rsidDel="00000000" w:rsidP="00000000" w:rsidRDefault="00000000" w:rsidRPr="00000000" w14:paraId="00000039">
      <w:pPr>
        <w:numPr>
          <w:ilvl w:val="0"/>
          <w:numId w:val="3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Male, female, transgender, and non-binary sex workers</w:t>
      </w:r>
      <w:r w:rsidDel="00000000" w:rsidR="00000000" w:rsidRPr="00000000">
        <w:rPr>
          <w:rFonts w:ascii="Times New Roman" w:cs="Times New Roman" w:eastAsia="Times New Roman" w:hAnsi="Times New Roman"/>
          <w:rtl w:val="0"/>
        </w:rPr>
        <w:t xml:space="preserve"> across all gender identities </w:t>
      </w:r>
      <w:r w:rsidDel="00000000" w:rsidR="00000000" w:rsidRPr="00000000">
        <w:rPr>
          <w:rtl w:val="0"/>
        </w:rPr>
      </w:r>
    </w:p>
    <w:p w:rsidR="00000000" w:rsidDel="00000000" w:rsidP="00000000" w:rsidRDefault="00000000" w:rsidRPr="00000000" w14:paraId="0000003A">
      <w:pPr>
        <w:numPr>
          <w:ilvl w:val="0"/>
          <w:numId w:val="28"/>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Full-time and part-time workers</w:t>
      </w:r>
      <w:r w:rsidDel="00000000" w:rsidR="00000000" w:rsidRPr="00000000">
        <w:rPr>
          <w:rFonts w:ascii="Times New Roman" w:cs="Times New Roman" w:eastAsia="Times New Roman" w:hAnsi="Times New Roman"/>
          <w:rtl w:val="0"/>
        </w:rPr>
        <w:t xml:space="preserve"> regardless of whether sex work constitutes primary or supplementary income </w:t>
      </w:r>
      <w:r w:rsidDel="00000000" w:rsidR="00000000" w:rsidRPr="00000000">
        <w:rPr>
          <w:rtl w:val="0"/>
        </w:rPr>
      </w:r>
    </w:p>
    <w:p w:rsidR="00000000" w:rsidDel="00000000" w:rsidP="00000000" w:rsidRDefault="00000000" w:rsidRPr="00000000" w14:paraId="0000003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Gungsuh" w:cs="Gungsuh" w:eastAsia="Gungsuh" w:hAnsi="Gungsuh"/>
          <w:rtl w:val="0"/>
        </w:rPr>
        <w:t xml:space="preserve">This inclusive definition recognizes the diversity of contemporary sex work and avoids artificial distinctions that may exclude significant portions of the population. The analysis focused on adults (≥ 18 years) engaged in consensual commercial sexual activity within the United Kingdom, including England, Wales, Scotland, and Northern Ireland. </w:t>
      </w:r>
      <w:r w:rsidDel="00000000" w:rsidR="00000000" w:rsidRPr="00000000">
        <w:rPr>
          <w:rtl w:val="0"/>
        </w:rPr>
      </w:r>
    </w:p>
    <w:p w:rsidR="00000000" w:rsidDel="00000000" w:rsidP="00000000" w:rsidRDefault="00000000" w:rsidRPr="00000000" w14:paraId="0000003C">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Methodological Approach Overview</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3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study employs a convergent mixed-methods approach that synthesizes quantitative estimates from multiple sources with qualitative insights into market structure and working patterns. This methodology draws upon four primary analytical frameworks: </w:t>
      </w:r>
    </w:p>
    <w:p w:rsidR="00000000" w:rsidDel="00000000" w:rsidP="00000000" w:rsidRDefault="00000000" w:rsidRPr="00000000" w14:paraId="0000003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Historical Trend Analysis:</w:t>
      </w:r>
      <w:r w:rsidDel="00000000" w:rsidR="00000000" w:rsidRPr="00000000">
        <w:rPr>
          <w:rFonts w:ascii="Times New Roman" w:cs="Times New Roman" w:eastAsia="Times New Roman" w:hAnsi="Times New Roman"/>
          <w:rtl w:val="0"/>
        </w:rPr>
        <w:t xml:space="preserve"> Examination of existing UK estimates from to 2012-2021 to identify patterns, assess reliability, and project forward to 2025 based on observed trends in the data. </w:t>
      </w:r>
    </w:p>
    <w:p w:rsidR="00000000" w:rsidDel="00000000" w:rsidP="00000000" w:rsidRDefault="00000000" w:rsidRPr="00000000" w14:paraId="0000003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Sector-Based Estimation:</w:t>
      </w:r>
      <w:r w:rsidDel="00000000" w:rsidR="00000000" w:rsidRPr="00000000">
        <w:rPr>
          <w:rFonts w:ascii="Times New Roman" w:cs="Times New Roman" w:eastAsia="Times New Roman" w:hAnsi="Times New Roman"/>
          <w:rtl w:val="0"/>
        </w:rPr>
        <w:t xml:space="preserve"> Utilization of high-quality primary data from the online sex work sector to estimate the total market size, accounting for the documented shift toward Internet-based work arrangements. </w:t>
      </w:r>
    </w:p>
    <w:p w:rsidR="00000000" w:rsidDel="00000000" w:rsidP="00000000" w:rsidRDefault="00000000" w:rsidRPr="00000000" w14:paraId="0000004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International Comparative Analysis:</w:t>
      </w:r>
      <w:r w:rsidDel="00000000" w:rsidR="00000000" w:rsidRPr="00000000">
        <w:rPr>
          <w:rFonts w:ascii="Times New Roman" w:cs="Times New Roman" w:eastAsia="Times New Roman" w:hAnsi="Times New Roman"/>
          <w:rtl w:val="0"/>
        </w:rPr>
        <w:t xml:space="preserve"> Application of population rates observed in comparable countries with similar legal frameworks and socioeconomic conditions to generate independent UK estimates. </w:t>
      </w:r>
    </w:p>
    <w:p w:rsidR="00000000" w:rsidDel="00000000" w:rsidP="00000000" w:rsidRDefault="00000000" w:rsidRPr="00000000" w14:paraId="0000004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Weighted Synthesis:</w:t>
      </w:r>
      <w:r w:rsidDel="00000000" w:rsidR="00000000" w:rsidRPr="00000000">
        <w:rPr>
          <w:rFonts w:ascii="Times New Roman" w:cs="Times New Roman" w:eastAsia="Times New Roman" w:hAnsi="Times New Roman"/>
          <w:rtl w:val="0"/>
        </w:rPr>
        <w:t xml:space="preserve"> Integration of multiple estimation methods through a weighted averaging approach that accounts for the relative reliability and recency of different data sources. </w:t>
      </w:r>
    </w:p>
    <w:p w:rsidR="00000000" w:rsidDel="00000000" w:rsidP="00000000" w:rsidRDefault="00000000" w:rsidRPr="00000000" w14:paraId="0000004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This multi-method approach was designed to triangulate estimates and provide greater confidence than any single methodology could achieve independently. By explicitly acknowledging and quantifying uncertainties, this analysis aims to provide policy-relevant estimates while maintaining scientific rigor regarding the inherent limitations of population estimation in this context. </w:t>
      </w:r>
    </w:p>
    <w:p w:rsidR="00000000" w:rsidDel="00000000" w:rsidP="00000000" w:rsidRDefault="00000000" w:rsidRPr="00000000" w14:paraId="00000043">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Significance and Innovation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4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study makes several important contributions to the existing literature on sex work population estimation. First, it represents the most comprehensive synthesis of UK data sources to date, incorporating recent academic research, government reports, and practitioner knowledge that has not been systematically integrated into previous studies. Second, it explicitly addresses the methodological limitations that have plagued earlier estimates, providing a transparent assessment of data quality and reliability. Third, it incorporates significant structural changes in the sex industry, particularly the dominance of online platforms, which previous estimates have not adequately reflected. </w:t>
      </w:r>
    </w:p>
    <w:p w:rsidR="00000000" w:rsidDel="00000000" w:rsidP="00000000" w:rsidRDefault="00000000" w:rsidRPr="00000000" w14:paraId="0000004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analysis also introduces methodological innovations, including the use of weighted synthesis approaches that account for varying data quality and the application of international comparative frameworks specifically calibrated for countries with similar legal and social contexts. These approaches provide a more nuanced and defensible basis for population estimation than the economic modeling approaches that have dominated previous UK estimates. </w:t>
      </w:r>
    </w:p>
    <w:p w:rsidR="00000000" w:rsidDel="00000000" w:rsidP="00000000" w:rsidRDefault="00000000" w:rsidRPr="00000000" w14:paraId="0000004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Furthermore, this study addresses critical gaps in the current policy discourse. Accurate population estimates are essential for evidence-based policy development; however, existing estimates range widely and are based on methodologies that have been subject to significant criticism. By providing updated, methodologically robust estimates with explicit uncertainty quantification, this analysis aims to support more informed policy discussions regarding sex work regulation, health service provision, and social support systems. </w:t>
      </w:r>
    </w:p>
    <w:p w:rsidR="00000000" w:rsidDel="00000000" w:rsidP="00000000" w:rsidRDefault="00000000" w:rsidRPr="00000000" w14:paraId="0000004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timing of this analysis is particularly significant, given the ongoing policy debates about sex work regulation in the UK and internationally. In recent years, there has been increased attention to sex workers’ rights, safety, and working conditions, with various stakeholders advocating for different regulatory approaches. Reliable population estimates are crucial for assessing the potential impact of policy changes and ensuring that regulatory frameworks are appropriately scaled to the actual size and characteristics of the sex worker population. </w:t>
      </w:r>
    </w:p>
    <w:p w:rsidR="00000000" w:rsidDel="00000000" w:rsidP="00000000" w:rsidRDefault="00000000" w:rsidRPr="00000000" w14:paraId="0000004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pict>
          <v:rect style="width:0.0pt;height:1.5pt" o:hr="t" o:hrstd="t" o:hralign="center" fillcolor="#A0A0A0" stroked="f"/>
        </w:pic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49">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4A">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2. Literature Review and Historical Estimates</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04B">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Evolution of UK Sex Work Estimation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4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systematic estimation of sex worker populations in the United Kingdom has a relatively brief but contentious history, marked by significant methodological debates and substantial variations in reported figures. Understanding this evolution is crucial for contextualizing current estimates and identifying the most reliable approaches for future projections. </w:t>
      </w:r>
    </w:p>
    <w:p w:rsidR="00000000" w:rsidDel="00000000" w:rsidP="00000000" w:rsidRDefault="00000000" w:rsidRPr="00000000" w14:paraId="0000004D">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Early Government Estimates (2012)</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4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first major attempt at systematic population estimation came in 2012 when the Office for National Statistics (ONS) was required to include estimates of illegal economic activities, including prostitution, in national accounts as part of the European Union statistical requirements [3]. The ONS estimated that approximately 61,000 people were engaged in prostitution in the UK, generating £5.3 billion in economic activity. </w:t>
      </w:r>
    </w:p>
    <w:p w:rsidR="00000000" w:rsidDel="00000000" w:rsidP="00000000" w:rsidRDefault="00000000" w:rsidRPr="00000000" w14:paraId="0000004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However, this estimate was immediately subject to intense criticism from researchers, sex worker advocates and policy analysts. The methodology relied heavily on economic modeling assumptions rather than empirical data collection, using estimates of average prices, client numbers, and working patterns that were not based on systematic research [4]. Critics argue that the ONS approach fundamentally misunderstands the structure and economics of contemporary sex work, leading to a significant underestimation of the population size. </w:t>
      </w:r>
    </w:p>
    <w:p w:rsidR="00000000" w:rsidDel="00000000" w:rsidP="00000000" w:rsidRDefault="00000000" w:rsidRPr="00000000" w14:paraId="0000005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ONS methodology assumes a relatively small number of full-time sex workers serving large numbers of clients at standardized prices. This model fails to account for the diversity of working arrangements, the prevalence of part-time and occasional sex work, and the wide variation in service types and pricing structures that characterize the modern sex industry. Academic researchers have noted that the economic modeling approach is particularly problematic because it requires assumptions about market structure and behavior that have not been empirically validated [5]. </w:t>
      </w:r>
    </w:p>
    <w:p w:rsidR="00000000" w:rsidDel="00000000" w:rsidP="00000000" w:rsidRDefault="00000000" w:rsidRPr="00000000" w14:paraId="00000051">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The 2015 Research for ONS Study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5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Recognizing the limitations of the 2012 approach, the ONS commissioned more detailed research in 2015 to improve population estimates. This study, conducted by external researchers, employed a sophisticated methodology that attempted to account for market diversity and regional variation [6]. The resulting estimate of 72,800 sex workers represented a significant increase from the 2012 figure and has become the most widely cited estimate in subsequent policy discussions and the academic literature. </w:t>
      </w:r>
      <w:r w:rsidDel="00000000" w:rsidR="00000000" w:rsidRPr="00000000">
        <w:rPr>
          <w:rtl w:val="0"/>
        </w:rPr>
      </w:r>
    </w:p>
    <w:p w:rsidR="00000000" w:rsidDel="00000000" w:rsidP="00000000" w:rsidRDefault="00000000" w:rsidRPr="00000000" w14:paraId="0000005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2015 study improved upon earlier work by incorporating multiple data sources and attempting to account for different sex industry sectors. Researchers used a combination of online advertising data, police intelligence, and economic modeling to develop estimates. They also attempted to account for regional variations in the prevalence of sex work and distinguish between different types of commercial sexual activity. </w:t>
      </w:r>
    </w:p>
    <w:p w:rsidR="00000000" w:rsidDel="00000000" w:rsidP="00000000" w:rsidRDefault="00000000" w:rsidRPr="00000000" w14:paraId="0000005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Despite these methodological improvements, the 2015 study remained fundamentally limited by its reliance on indirect estimation methods rather than primary data collected from sex workers themselves. The researchers acknowledged these limitations, noting that their estimates should be considered provisional and subject to significant uncertainties. However, the 72,800 figure has been widely adopted in policy documents and academic research, often without adequate acknowledgment of its limitations. </w:t>
      </w:r>
    </w:p>
    <w:p w:rsidR="00000000" w:rsidDel="00000000" w:rsidP="00000000" w:rsidRDefault="00000000" w:rsidRPr="00000000" w14:paraId="00000055">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Academic Research and Methodological Critiques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5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period following the 2015 ONS research saw increased academic attention to sex work population estimation, with several studies highlighting the fundamental challenges inherent in quantifying hidden populations. The University of Bristol's 2019 comprehensive review of prostitution and sex work in England and Wales provided a critical assessment of existing estimation methods [7]. </w:t>
      </w:r>
    </w:p>
    <w:p w:rsidR="00000000" w:rsidDel="00000000" w:rsidP="00000000" w:rsidRDefault="00000000" w:rsidRPr="00000000" w14:paraId="0000005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Bristol researchers concluded that the existing estimates were highly uncertain and potentially unreliable. Their systematic review of available data sources found that </w:t>
      </w:r>
    </w:p>
    <w:p w:rsidR="00000000" w:rsidDel="00000000" w:rsidP="00000000" w:rsidRDefault="00000000" w:rsidRPr="00000000" w14:paraId="0000005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"No source allows representative population estimates to be made with confidence. Each available data source has significant limitations in terms of coverage, representativeness, and reliability. Estimates based on these sources should be treated with considerable caution" [7]. </w:t>
      </w:r>
    </w:p>
    <w:p w:rsidR="00000000" w:rsidDel="00000000" w:rsidP="00000000" w:rsidRDefault="00000000" w:rsidRPr="00000000" w14:paraId="0000005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This assessment represents a significant challenge to the widespread use of the 72,800 figure and highlights the need for more robust methodological approaches. The Bristol team noted that most existing estimates were based on economic modeling assumptions that had not been empirically validated and failed to account for the complexity and diversity of contemporary sex work in the UK. </w:t>
      </w:r>
    </w:p>
    <w:p w:rsidR="00000000" w:rsidDel="00000000" w:rsidP="00000000" w:rsidRDefault="00000000" w:rsidRPr="00000000" w14:paraId="0000005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Bristol review also highlighted the rapid changes in the sex industry, particularly the shift toward online platforms and independent working arrangements. Traditional estimation methods, which often rely on premises-based data or street-based observations, are increasingly inadequate for capturing the full scope of sex work activity. Researchers have called for new methodological approaches that can better account for these structural changes. </w:t>
      </w:r>
    </w:p>
    <w:p w:rsidR="00000000" w:rsidDel="00000000" w:rsidP="00000000" w:rsidRDefault="00000000" w:rsidRPr="00000000" w14:paraId="0000005B">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The Beyond the Gaze Study: A Methodological Breakthrough</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5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significant methodological advancement was made in the Beyond the Gaze study, conducted by the University of Leicester between 2015 and 2017 [2]. This study represents the largest systematic study of internet-based sex work in the UK and provides the first large-scale primary data collection from sex workers themselves. </w:t>
      </w:r>
    </w:p>
    <w:p w:rsidR="00000000" w:rsidDel="00000000" w:rsidP="00000000" w:rsidRDefault="00000000" w:rsidRPr="00000000" w14:paraId="0000005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Beyond the Gaze study surveyed 641 sex workers and conducted 62 in-depth interviews, providing unprecedented insights into the demographics, working practices, and experiences of people engaged in online sex work. The research also included surveys of 1,323 customers and interviews with police representatives, creating a comprehensive picture of the online sex-work ecosystem. </w:t>
      </w:r>
    </w:p>
    <w:p w:rsidR="00000000" w:rsidDel="00000000" w:rsidP="00000000" w:rsidRDefault="00000000" w:rsidRPr="00000000" w14:paraId="0000005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One of the most significant findings of the Beyond the Gaze study was that online sex work had become the largest sector of the UK sex industry. The researchers found that during a three-month period in 2017, 29,826 adult service providers were verified as advertising on the UK Kingdom’s leading sex work platform [2]. This figure represents only one platform and one quarter of the year, suggesting that the total online sex work population is substantially larger than previous estimates. </w:t>
      </w:r>
    </w:p>
    <w:p w:rsidR="00000000" w:rsidDel="00000000" w:rsidP="00000000" w:rsidRDefault="00000000" w:rsidRPr="00000000" w14:paraId="0000005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demographic findings of this study also challenge the assumptions underlying earlier estimates. The research found that 73.5% of online sex workers were female, 19.4% were male, 3% were transgender, and 2.9% were non-binary or intersex [2]. This gender diversity has not been adequately reflected in previous estimation efforts, which have typically focused primarily on female sex workers. </w:t>
      </w:r>
    </w:p>
    <w:p w:rsidR="00000000" w:rsidDel="00000000" w:rsidP="00000000" w:rsidRDefault="00000000" w:rsidRPr="00000000" w14:paraId="0000006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Beyond the Gaze research also revealed significant diversity in working arrangements, with 41.4% of respondents working independently in escorting only, 16.1% in webcamming only, and many others working across multiple sectors [2]. This finding highlights the inadequacy of estimation methods that assume clear sectoral boundaries or standardized working patterns. </w:t>
      </w:r>
    </w:p>
    <w:p w:rsidR="00000000" w:rsidDel="00000000" w:rsidP="00000000" w:rsidRDefault="00000000" w:rsidRPr="00000000" w14:paraId="00000061">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Practitioner and NGO Perspectives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6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addition to academic research, organizations directly serving sex workers have provided important insights into the challenges of estimating this population. The National Ugly Mugs (NUM), the UK's primary crime reporting and safety scheme for sex workers, has developed estimates based on their extensive experience working with sex workers across all sectors [8]. </w:t>
      </w:r>
    </w:p>
    <w:p w:rsidR="00000000" w:rsidDel="00000000" w:rsidP="00000000" w:rsidRDefault="00000000" w:rsidRPr="00000000" w14:paraId="0000006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In their 2020 impact report, NUM stated the following: </w:t>
      </w:r>
      <w:r w:rsidDel="00000000" w:rsidR="00000000" w:rsidRPr="00000000">
        <w:rPr>
          <w:rtl w:val="0"/>
        </w:rPr>
      </w:r>
    </w:p>
    <w:p w:rsidR="00000000" w:rsidDel="00000000" w:rsidP="00000000" w:rsidRDefault="00000000" w:rsidRPr="00000000" w14:paraId="0000006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"It is difficult to estimate how many sex workers there are in the UK. Recent studies have suggested that there are between 70,000-110,000 people engaged in sex work, representing all genders, sexualities, and modes of working" [8]. </w:t>
      </w:r>
    </w:p>
    <w:p w:rsidR="00000000" w:rsidDel="00000000" w:rsidP="00000000" w:rsidRDefault="00000000" w:rsidRPr="00000000" w14:paraId="0000006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This estimate, with its wide range of 40,000 people, reflects the uncertainty acknowledged by practitioners who work directly with sex worker communities. NUM's estimate is significant because it is based on extensive practical experience across all sectors of the sex industry, including populations that may not be captured in academic research or government studies. </w:t>
      </w:r>
    </w:p>
    <w:p w:rsidR="00000000" w:rsidDel="00000000" w:rsidP="00000000" w:rsidRDefault="00000000" w:rsidRPr="00000000" w14:paraId="0000006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English Collective of Prostitutes (ECP), a grassroots organization of sex workers, has also contributed to the understanding of population dynamics through community-based research [9]. Their work highlights the importance of including marginalized populations, such as street-based workers and those with criminal convictions, who may be underrepresented in other research approaches. </w:t>
      </w:r>
    </w:p>
    <w:p w:rsidR="00000000" w:rsidDel="00000000" w:rsidP="00000000" w:rsidRDefault="00000000" w:rsidRPr="00000000" w14:paraId="00000067">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International Context and Comparative Analysis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6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Understanding UK estimates requires consideration of international research and methodological approaches. The most relevant comparisons are from countries with similar legal frameworks and socioeconomic conditions, particularly other European nations where sex work operates in partially legalized environments. </w:t>
      </w:r>
    </w:p>
    <w:p w:rsidR="00000000" w:rsidDel="00000000" w:rsidP="00000000" w:rsidRDefault="00000000" w:rsidRPr="00000000" w14:paraId="0000006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Germany provides an informative contrast due to its comprehensive registration system for sex workers, implemented following full legalization in 2002 and strengthened by the Prostitute Protection Act in 2017 [10]. Official German statistics show that 30,600 sex workers were registered at the end of 2023, representing an increase from the pandemic low of 23,700 in 2021 [11]. However, activists and researchers estimate that the total German sex worker population is approximately 91,700, suggesting that only approximately 33% of sex workers are captured in official registration systems [12]. </w:t>
      </w:r>
    </w:p>
    <w:p w:rsidR="00000000" w:rsidDel="00000000" w:rsidP="00000000" w:rsidRDefault="00000000" w:rsidRPr="00000000" w14:paraId="0000006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German experience highlights the challenges of population counting, even in contexts with legal registration requirements. The significant discrepancy between the registered and estimated total populations suggests that hidden populations remain substantial even under legalized regimes, with implications for estimation efforts in countries like the UK, where registration is not required. </w:t>
      </w:r>
    </w:p>
    <w:p w:rsidR="00000000" w:rsidDel="00000000" w:rsidP="00000000" w:rsidRDefault="00000000" w:rsidRPr="00000000" w14:paraId="0000006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Netherlands provides another relevant comparison, with recent research using the capture-recapture methodology to estimate sex worker populations. A 2021 study using online platform data estimated approximately 5,399 sex workers in the Netherlands, significantly lower than previous estimates of 20,000-30,000 [13]. This research used sophisticated statistical methods applied to online advertising data, providing a methodological model that could potentially be adapted for the UK's estimation efforts. </w:t>
      </w:r>
      <w:r w:rsidDel="00000000" w:rsidR="00000000" w:rsidRPr="00000000">
        <w:rPr>
          <w:rtl w:val="0"/>
        </w:rPr>
      </w:r>
    </w:p>
    <w:p w:rsidR="00000000" w:rsidDel="00000000" w:rsidP="00000000" w:rsidRDefault="00000000" w:rsidRPr="00000000" w14:paraId="0000006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UNAIDS estimates that Australia, with its varied state-by-state legal frameworks, has approximately 20,500 sex workers, representing approximately 79.8 per 100,000 population [14]. This rate provides another reference point for assessing the plausibility of the UK estimates. </w:t>
      </w:r>
    </w:p>
    <w:p w:rsidR="00000000" w:rsidDel="00000000" w:rsidP="00000000" w:rsidRDefault="00000000" w:rsidRPr="00000000" w14:paraId="0000006D">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Synthesis of Historical Estimates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6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evolution of UK sex work population estimates reveals several important patterns and trends that inform current estimation efforts. </w:t>
      </w:r>
    </w:p>
    <w:p w:rsidR="00000000" w:rsidDel="00000000" w:rsidP="00000000" w:rsidRDefault="00000000" w:rsidRPr="00000000" w14:paraId="0000006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Methodological Progression:</w:t>
      </w:r>
      <w:r w:rsidDel="00000000" w:rsidR="00000000" w:rsidRPr="00000000">
        <w:rPr>
          <w:rFonts w:ascii="Times New Roman" w:cs="Times New Roman" w:eastAsia="Times New Roman" w:hAnsi="Times New Roman"/>
          <w:rtl w:val="0"/>
        </w:rPr>
        <w:t xml:space="preserve"> There has been a clear progression from simple economic modeling approaches to more sophisticated methods that incorporate primary data collection and account for market diversity. However, most estimates still rely heavily on indirect methods rather than comprehensive surveys. </w:t>
      </w:r>
    </w:p>
    <w:p w:rsidR="00000000" w:rsidDel="00000000" w:rsidP="00000000" w:rsidRDefault="00000000" w:rsidRPr="00000000" w14:paraId="0000007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Increasing Estimates:</w:t>
      </w:r>
      <w:r w:rsidDel="00000000" w:rsidR="00000000" w:rsidRPr="00000000">
        <w:rPr>
          <w:rFonts w:ascii="Times New Roman" w:cs="Times New Roman" w:eastAsia="Times New Roman" w:hAnsi="Times New Roman"/>
          <w:rtl w:val="0"/>
        </w:rPr>
        <w:t xml:space="preserve"> Estimates have generally increased over time, from 61,000 in 2012 to 70,000-110,000 in recent years. This increase likely reflects both improved methodological approaches and actual growth in the sex worker population, particularly in the online sector. </w:t>
      </w:r>
    </w:p>
    <w:p w:rsidR="00000000" w:rsidDel="00000000" w:rsidP="00000000" w:rsidRDefault="00000000" w:rsidRPr="00000000" w14:paraId="0000007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Recognition of Uncertainty:</w:t>
      </w:r>
      <w:r w:rsidDel="00000000" w:rsidR="00000000" w:rsidRPr="00000000">
        <w:rPr>
          <w:rFonts w:ascii="Times New Roman" w:cs="Times New Roman" w:eastAsia="Times New Roman" w:hAnsi="Times New Roman"/>
          <w:rtl w:val="0"/>
        </w:rPr>
        <w:t xml:space="preserve"> More recent estimates explicitly acknowledge uncertainty and provide ranges instead of point estimates. This represents an important methodological improvement that better reflects the inherent challenges of estimating hidden populations. </w:t>
      </w:r>
    </w:p>
    <w:p w:rsidR="00000000" w:rsidDel="00000000" w:rsidP="00000000" w:rsidRDefault="00000000" w:rsidRPr="00000000" w14:paraId="0000007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Sectoral Shifts:</w:t>
      </w:r>
      <w:r w:rsidDel="00000000" w:rsidR="00000000" w:rsidRPr="00000000">
        <w:rPr>
          <w:rFonts w:ascii="Times New Roman" w:cs="Times New Roman" w:eastAsia="Times New Roman" w:hAnsi="Times New Roman"/>
          <w:rtl w:val="0"/>
        </w:rPr>
        <w:t xml:space="preserve"> Research consistently documents the growth of online sex work and the relative decline in street-based work. This structural change has important implications for estimation methods and suggests that traditional approaches may be inadequate. </w:t>
      </w:r>
    </w:p>
    <w:p w:rsidR="00000000" w:rsidDel="00000000" w:rsidP="00000000" w:rsidRDefault="00000000" w:rsidRPr="00000000" w14:paraId="0000007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Demographic Diversity:</w:t>
      </w:r>
      <w:r w:rsidDel="00000000" w:rsidR="00000000" w:rsidRPr="00000000">
        <w:rPr>
          <w:rFonts w:ascii="Times New Roman" w:cs="Times New Roman" w:eastAsia="Times New Roman" w:hAnsi="Times New Roman"/>
          <w:rtl w:val="0"/>
        </w:rPr>
        <w:t xml:space="preserve"> Recent research has revealed greater demographic diversity than earlier estimates, including significant populations of male, transgender, and non-binary sex workers. This diversity must be reflected in the estimation methodologies. </w:t>
      </w:r>
    </w:p>
    <w:p w:rsidR="00000000" w:rsidDel="00000000" w:rsidP="00000000" w:rsidRDefault="00000000" w:rsidRPr="00000000" w14:paraId="0000007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historical review reveals that while significant progress has been made in understanding the challenges of sex work population estimation, substantial methodological limitations persist. Most estimates continue to rely on indirect methods and economic modeling rather than on comprehensive primary data collection. The wide variation in estimates, from 61,000 to 110,000, reflects both methodological uncertainty and the genuine difficulty of quantifying hidden populations. </w:t>
      </w:r>
    </w:p>
    <w:p w:rsidR="00000000" w:rsidDel="00000000" w:rsidP="00000000" w:rsidRDefault="00000000" w:rsidRPr="00000000" w14:paraId="0000007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However, the convergence of recent estimates around the 70,000-110,000 range, combined with improved methodological approaches and a better understanding of market structure, provides a foundation for developing more robust 2025 projections. The challenge lies in synthesizing insights from multiple approaches while explicitly acknowledging and quantifying the uncertainties that remain inherent to this type of population estimation. </w:t>
      </w:r>
    </w:p>
    <w:p w:rsidR="00000000" w:rsidDel="00000000" w:rsidP="00000000" w:rsidRDefault="00000000" w:rsidRPr="00000000" w14:paraId="0000007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77">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3. International Methodological Comparisons</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078">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Global Approaches to Sex Worker Population Estimation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7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challenge of estimating sex worker populations is not unique to the United Kingdom, and examining international methodological approaches provides valuable insights for developing robust estimation frameworks. Different countries have employed various strategies based on their legal frameworks, data availability, and research traditions. This comparative analysis examines the most relevant international experiences and their implications for UK’s estimation efforts. </w:t>
      </w:r>
    </w:p>
    <w:p w:rsidR="00000000" w:rsidDel="00000000" w:rsidP="00000000" w:rsidRDefault="00000000" w:rsidRPr="00000000" w14:paraId="0000007A">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Germany: The Registration System Model</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7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Germany represents the most comprehensive attempt at systematic sex worker enumeration through legal registration requirements. Following the full legalization of prostitution in 2002 and the implementation of the Prostitute Protection Act (ProstSchG) in 2017, Germany established mandatory registration for all sex workers [10]. This system provides the most complete official data on sex worker populations available worldwide. </w:t>
      </w:r>
    </w:p>
    <w:p w:rsidR="00000000" w:rsidDel="00000000" w:rsidP="00000000" w:rsidRDefault="00000000" w:rsidRPr="00000000" w14:paraId="0000007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German Federal Statistical Office (Destatis) reported precise registration figures: 30,600 sex workers held valid registrations at the end of 2023, representing an 8.3% increase from 28,280 in 2022 [11]. The system also provides detailed demographic breakdowns, showing that 81% of registered sex workers are non-German citizens, with the largest groups coming from other European Union countries [11]. </w:t>
      </w:r>
    </w:p>
    <w:p w:rsidR="00000000" w:rsidDel="00000000" w:rsidP="00000000" w:rsidRDefault="00000000" w:rsidRPr="00000000" w14:paraId="0000007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However, the German experience reveals the fundamental limitations of registration-based approaches to population estimation. Despite mandatory registration requirements backed by legal penalties, activists and researchers estimate that the total German sex worker population is approximately 91,700 [12]. This suggests that official registration captures only approximately 7-8% of the actual population, with the vast majority of sex workers remaining unregistered despite legal requirements. </w:t>
      </w:r>
    </w:p>
    <w:p w:rsidR="00000000" w:rsidDel="00000000" w:rsidP="00000000" w:rsidRDefault="00000000" w:rsidRPr="00000000" w14:paraId="0000007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discrepancy between the registered and estimated total populations in Germany highlights several important factors that affect population estimation: </w:t>
      </w:r>
    </w:p>
    <w:p w:rsidR="00000000" w:rsidDel="00000000" w:rsidP="00000000" w:rsidRDefault="00000000" w:rsidRPr="00000000" w14:paraId="0000007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Legal compliance challenges:</w:t>
      </w:r>
      <w:r w:rsidDel="00000000" w:rsidR="00000000" w:rsidRPr="00000000">
        <w:rPr>
          <w:rFonts w:ascii="Times New Roman" w:cs="Times New Roman" w:eastAsia="Times New Roman" w:hAnsi="Times New Roman"/>
          <w:rtl w:val="0"/>
        </w:rPr>
        <w:t xml:space="preserve"> Despite legal requirements and penalties, many sex workers choose not to register due to privacy concerns, stigma, administrative burdens, or irregular working patterns that make registration impractical. </w:t>
      </w:r>
    </w:p>
    <w:p w:rsidR="00000000" w:rsidDel="00000000" w:rsidP="00000000" w:rsidRDefault="00000000" w:rsidRPr="00000000" w14:paraId="0000008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Definitional Issues:</w:t>
      </w:r>
      <w:r w:rsidDel="00000000" w:rsidR="00000000" w:rsidRPr="00000000">
        <w:rPr>
          <w:rFonts w:ascii="Times New Roman" w:cs="Times New Roman" w:eastAsia="Times New Roman" w:hAnsi="Times New Roman"/>
          <w:rtl w:val="0"/>
        </w:rPr>
        <w:t xml:space="preserve"> Registration systems typically capture only certain types of sex work, potentially excluding webcam work, escort services, or other forms of commercial sexual activity that may not clearly fall under registration requirements. </w:t>
      </w:r>
    </w:p>
    <w:p w:rsidR="00000000" w:rsidDel="00000000" w:rsidP="00000000" w:rsidRDefault="00000000" w:rsidRPr="00000000" w14:paraId="0000008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Enforcement Limitations:</w:t>
      </w:r>
      <w:r w:rsidDel="00000000" w:rsidR="00000000" w:rsidRPr="00000000">
        <w:rPr>
          <w:rFonts w:ascii="Times New Roman" w:cs="Times New Roman" w:eastAsia="Times New Roman" w:hAnsi="Times New Roman"/>
          <w:rtl w:val="0"/>
        </w:rPr>
        <w:t xml:space="preserve"> Limited enforcement capacity means that non-registration rarely results in penalties, reducing incentives for compliance. </w:t>
      </w:r>
    </w:p>
    <w:p w:rsidR="00000000" w:rsidDel="00000000" w:rsidP="00000000" w:rsidRDefault="00000000" w:rsidRPr="00000000" w14:paraId="0000008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Population Mobility:</w:t>
      </w:r>
      <w:r w:rsidDel="00000000" w:rsidR="00000000" w:rsidRPr="00000000">
        <w:rPr>
          <w:rFonts w:ascii="Times New Roman" w:cs="Times New Roman" w:eastAsia="Times New Roman" w:hAnsi="Times New Roman"/>
          <w:rtl w:val="0"/>
        </w:rPr>
        <w:t xml:space="preserve"> High levels of mobility within the sex worker population, including domestic movement and international migration, create challenges in maintaining accurate registration records. </w:t>
      </w:r>
    </w:p>
    <w:p w:rsidR="00000000" w:rsidDel="00000000" w:rsidP="00000000" w:rsidRDefault="00000000" w:rsidRPr="00000000" w14:paraId="0000008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German experience suggests that even comprehensive legal frameworks cannot fully capture hidden populations and that registration-based estimates should be considered minimum figures rather than total population counts. </w:t>
      </w:r>
    </w:p>
    <w:p w:rsidR="00000000" w:rsidDel="00000000" w:rsidP="00000000" w:rsidRDefault="00000000" w:rsidRPr="00000000" w14:paraId="00000084">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Netherlands: Capture-Recapture Methodology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8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Netherlands has pioneered the application of sophisticated statistical methods for sex worker population estimation, particularly through the use of capture-recapture techniques applied to online data sources. A groundbreaking 2021 study by Azam, Hendrickx, and Adriaenssens used data from hookers.nl, the leading online platform for sex work reviews in the Netherlands and Belgium [13]. </w:t>
      </w:r>
    </w:p>
    <w:p w:rsidR="00000000" w:rsidDel="00000000" w:rsidP="00000000" w:rsidRDefault="00000000" w:rsidRPr="00000000" w14:paraId="0000008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study collected data on 24,246 reviews contributed by 5,446 distinct clients, covering 5,417 unique sex workers over a one-year period from February 2019 to February 2020. Using the Zelterman approach for single-registration capture-recapture analysis, researchers estimated a total population of approximately 5,399 sex workers in the Netherlands [13]. </w:t>
      </w:r>
    </w:p>
    <w:p w:rsidR="00000000" w:rsidDel="00000000" w:rsidP="00000000" w:rsidRDefault="00000000" w:rsidRPr="00000000" w14:paraId="0000008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This estimate is significantly lower than previous rough estimates of 20,000-30,000 sex workers in the Netherlands, highlighting the potential for more sophisticated methodological approaches to provide more accurate population figures. The capture-recapture methodology offers several advantages. </w:t>
      </w:r>
    </w:p>
    <w:p w:rsidR="00000000" w:rsidDel="00000000" w:rsidP="00000000" w:rsidRDefault="00000000" w:rsidRPr="00000000" w14:paraId="0000008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Empirical Foundation:</w:t>
      </w:r>
      <w:r w:rsidDel="00000000" w:rsidR="00000000" w:rsidRPr="00000000">
        <w:rPr>
          <w:rFonts w:ascii="Times New Roman" w:cs="Times New Roman" w:eastAsia="Times New Roman" w:hAnsi="Times New Roman"/>
          <w:rtl w:val="0"/>
        </w:rPr>
        <w:t xml:space="preserve"> The approach is based on actual behavioral data rather than economic modeling assumptions, providing a more solid empirical foundation for population estimates. </w:t>
      </w:r>
      <w:r w:rsidDel="00000000" w:rsidR="00000000" w:rsidRPr="00000000">
        <w:rPr>
          <w:rtl w:val="0"/>
        </w:rPr>
      </w:r>
    </w:p>
    <w:p w:rsidR="00000000" w:rsidDel="00000000" w:rsidP="00000000" w:rsidRDefault="00000000" w:rsidRPr="00000000" w14:paraId="0000008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Statistical Rigor:</w:t>
      </w:r>
      <w:r w:rsidDel="00000000" w:rsidR="00000000" w:rsidRPr="00000000">
        <w:rPr>
          <w:rFonts w:ascii="Times New Roman" w:cs="Times New Roman" w:eastAsia="Times New Roman" w:hAnsi="Times New Roman"/>
          <w:rtl w:val="0"/>
        </w:rPr>
        <w:t xml:space="preserve"> Capture-recapture methods have well-established statistical properties and can provide confidence intervals and uncertainty estimates. </w:t>
      </w:r>
    </w:p>
    <w:p w:rsidR="00000000" w:rsidDel="00000000" w:rsidP="00000000" w:rsidRDefault="00000000" w:rsidRPr="00000000" w14:paraId="0000008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Platform Independence:</w:t>
      </w:r>
      <w:r w:rsidDel="00000000" w:rsidR="00000000" w:rsidRPr="00000000">
        <w:rPr>
          <w:rFonts w:ascii="Times New Roman" w:cs="Times New Roman" w:eastAsia="Times New Roman" w:hAnsi="Times New Roman"/>
          <w:rtl w:val="0"/>
        </w:rPr>
        <w:t xml:space="preserve"> While study used one platform, the methodology could potentially be applied across multiple platforms to develop more comprehensive estimates. </w:t>
      </w:r>
    </w:p>
    <w:p w:rsidR="00000000" w:rsidDel="00000000" w:rsidP="00000000" w:rsidRDefault="00000000" w:rsidRPr="00000000" w14:paraId="0000008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Replicability:</w:t>
      </w:r>
      <w:r w:rsidDel="00000000" w:rsidR="00000000" w:rsidRPr="00000000">
        <w:rPr>
          <w:rFonts w:ascii="Times New Roman" w:cs="Times New Roman" w:eastAsia="Times New Roman" w:hAnsi="Times New Roman"/>
          <w:rtl w:val="0"/>
        </w:rPr>
        <w:t xml:space="preserve"> The approach is transparent and replicable, allowing for validation and refinement by other researchers. </w:t>
      </w:r>
    </w:p>
    <w:p w:rsidR="00000000" w:rsidDel="00000000" w:rsidP="00000000" w:rsidRDefault="00000000" w:rsidRPr="00000000" w14:paraId="0000008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However, the Netherlands study also revealed important limitations. </w:t>
      </w:r>
    </w:p>
    <w:p w:rsidR="00000000" w:rsidDel="00000000" w:rsidP="00000000" w:rsidRDefault="00000000" w:rsidRPr="00000000" w14:paraId="0000008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Coverage Bias:</w:t>
      </w:r>
      <w:r w:rsidDel="00000000" w:rsidR="00000000" w:rsidRPr="00000000">
        <w:rPr>
          <w:rFonts w:ascii="Times New Roman" w:cs="Times New Roman" w:eastAsia="Times New Roman" w:hAnsi="Times New Roman"/>
          <w:rtl w:val="0"/>
        </w:rPr>
        <w:t xml:space="preserve"> The methodology only captures sex workers who advertise on the specific platform studied, potentially missing those who work through other channels or do not advertise online. </w:t>
      </w:r>
    </w:p>
    <w:p w:rsidR="00000000" w:rsidDel="00000000" w:rsidP="00000000" w:rsidRDefault="00000000" w:rsidRPr="00000000" w14:paraId="0000008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Market Segment Limitations:</w:t>
      </w:r>
      <w:r w:rsidDel="00000000" w:rsidR="00000000" w:rsidRPr="00000000">
        <w:rPr>
          <w:rFonts w:ascii="Times New Roman" w:cs="Times New Roman" w:eastAsia="Times New Roman" w:hAnsi="Times New Roman"/>
          <w:rtl w:val="0"/>
        </w:rPr>
        <w:t xml:space="preserve"> This study focused on mainstream heterosexual prostitution markets, potentially excluding specialized segments or alternative working arrangements. </w:t>
      </w:r>
    </w:p>
    <w:p w:rsidR="00000000" w:rsidDel="00000000" w:rsidP="00000000" w:rsidRDefault="00000000" w:rsidRPr="00000000" w14:paraId="0000008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Temporal Constraints:</w:t>
      </w:r>
      <w:r w:rsidDel="00000000" w:rsidR="00000000" w:rsidRPr="00000000">
        <w:rPr>
          <w:rFonts w:ascii="Times New Roman" w:cs="Times New Roman" w:eastAsia="Times New Roman" w:hAnsi="Times New Roman"/>
          <w:rtl w:val="0"/>
        </w:rPr>
        <w:t xml:space="preserve"> The data represent a specific time period and may not reflect longer-term population dynamics or seasonal variations. </w:t>
      </w:r>
    </w:p>
    <w:p w:rsidR="00000000" w:rsidDel="00000000" w:rsidP="00000000" w:rsidRDefault="00000000" w:rsidRPr="00000000" w14:paraId="0000009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Geographic Limitations:</w:t>
      </w:r>
      <w:r w:rsidDel="00000000" w:rsidR="00000000" w:rsidRPr="00000000">
        <w:rPr>
          <w:rFonts w:ascii="Times New Roman" w:cs="Times New Roman" w:eastAsia="Times New Roman" w:hAnsi="Times New Roman"/>
          <w:rtl w:val="0"/>
        </w:rPr>
        <w:t xml:space="preserve"> The Belgian portion of the study only covered the northern Flanders region, highlighting the challenges in achieving comprehensive geographic coverage. </w:t>
      </w:r>
    </w:p>
    <w:p w:rsidR="00000000" w:rsidDel="00000000" w:rsidP="00000000" w:rsidRDefault="00000000" w:rsidRPr="00000000" w14:paraId="0000009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Despite these limitations, the Netherlands study represents a significant methodological advancement and provides a model for applying rigorous statistical methods to online data sources. </w:t>
      </w:r>
    </w:p>
    <w:p w:rsidR="00000000" w:rsidDel="00000000" w:rsidP="00000000" w:rsidRDefault="00000000" w:rsidRPr="00000000" w14:paraId="00000092">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Australia: UNAIDS Estimation Framework</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9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Australia provides an example of population estimation within a federal system, where sex work laws vary significantly between states and territories. The United Nations Programme on HIV and AIDS (UNAIDS) estimates that approximately 20,500 sex workers operate in Australia, representing approximately 79.8 per 100,000 population [14]. </w:t>
      </w:r>
    </w:p>
    <w:p w:rsidR="00000000" w:rsidDel="00000000" w:rsidP="00000000" w:rsidRDefault="00000000" w:rsidRPr="00000000" w14:paraId="0000009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UNAIDS estimation framework combines multiple data sources and methodological approaches. </w:t>
      </w:r>
    </w:p>
    <w:p w:rsidR="00000000" w:rsidDel="00000000" w:rsidP="00000000" w:rsidRDefault="00000000" w:rsidRPr="00000000" w14:paraId="0000009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Behavioral Surveillance:</w:t>
      </w:r>
      <w:r w:rsidDel="00000000" w:rsidR="00000000" w:rsidRPr="00000000">
        <w:rPr>
          <w:rFonts w:ascii="Times New Roman" w:cs="Times New Roman" w:eastAsia="Times New Roman" w:hAnsi="Times New Roman"/>
          <w:rtl w:val="0"/>
        </w:rPr>
        <w:t xml:space="preserve"> Regular surveys of key populations, including sex workers, provide demographic and behavioral data that inform population estimates. </w:t>
      </w:r>
      <w:r w:rsidDel="00000000" w:rsidR="00000000" w:rsidRPr="00000000">
        <w:rPr>
          <w:rtl w:val="0"/>
        </w:rPr>
      </w:r>
    </w:p>
    <w:p w:rsidR="00000000" w:rsidDel="00000000" w:rsidP="00000000" w:rsidRDefault="00000000" w:rsidRPr="00000000" w14:paraId="0000009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Service Provider Data:</w:t>
      </w:r>
      <w:r w:rsidDel="00000000" w:rsidR="00000000" w:rsidRPr="00000000">
        <w:rPr>
          <w:rFonts w:ascii="Times New Roman" w:cs="Times New Roman" w:eastAsia="Times New Roman" w:hAnsi="Times New Roman"/>
          <w:rtl w:val="0"/>
        </w:rPr>
        <w:t xml:space="preserve"> Information from health services, support organizations, and other service providers helps estimate the population sizes in different regions and sectors. </w:t>
      </w:r>
    </w:p>
    <w:p w:rsidR="00000000" w:rsidDel="00000000" w:rsidP="00000000" w:rsidRDefault="00000000" w:rsidRPr="00000000" w14:paraId="0000009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Mathematical Modeling:</w:t>
      </w:r>
      <w:r w:rsidDel="00000000" w:rsidR="00000000" w:rsidRPr="00000000">
        <w:rPr>
          <w:rFonts w:ascii="Times New Roman" w:cs="Times New Roman" w:eastAsia="Times New Roman" w:hAnsi="Times New Roman"/>
          <w:rtl w:val="0"/>
        </w:rPr>
        <w:t xml:space="preserve"> Epidemiological models that track HIV and other sexually transmitted infections provide indirect estimates of population size based on infection patterns and transmission dynamics. </w:t>
      </w:r>
    </w:p>
    <w:p w:rsidR="00000000" w:rsidDel="00000000" w:rsidP="00000000" w:rsidRDefault="00000000" w:rsidRPr="00000000" w14:paraId="0000009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Expert Consultation:</w:t>
      </w:r>
      <w:r w:rsidDel="00000000" w:rsidR="00000000" w:rsidRPr="00000000">
        <w:rPr>
          <w:rFonts w:ascii="Times New Roman" w:cs="Times New Roman" w:eastAsia="Times New Roman" w:hAnsi="Times New Roman"/>
          <w:rtl w:val="0"/>
        </w:rPr>
        <w:t xml:space="preserve"> Systematic consultation with researchers, service providers, and community organizations helped validate and refine the estimates. </w:t>
      </w:r>
    </w:p>
    <w:p w:rsidR="00000000" w:rsidDel="00000000" w:rsidP="00000000" w:rsidRDefault="00000000" w:rsidRPr="00000000" w14:paraId="0000009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Australian approach emphasizes the importance of combining multiple data sources and methodological approaches to develop robust estimates. The federal structure also provides insights into how population estimation can be conducted across different legal and regulatory environments within a country. </w:t>
      </w:r>
    </w:p>
    <w:p w:rsidR="00000000" w:rsidDel="00000000" w:rsidP="00000000" w:rsidRDefault="00000000" w:rsidRPr="00000000" w14:paraId="0000009A">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New Zealand: Post-Decriminalization Analysis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9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New Zealand's experience following the decriminalization of sex work in 2003 provides valuable insights into population dynamics and estimation challenges. Abel, Fitzgerald, and Brunton examined whether decriminalization led to an increase in the number of sex workers [15]. </w:t>
      </w:r>
    </w:p>
    <w:p w:rsidR="00000000" w:rsidDel="00000000" w:rsidP="00000000" w:rsidRDefault="00000000" w:rsidRPr="00000000" w14:paraId="0000009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This study estimated sex worker numbers in five locations post-decriminalization and found no evidence of significant increases in the sex worker population following legal changes. This study used multiple estimation methods. </w:t>
      </w:r>
    </w:p>
    <w:p w:rsidR="00000000" w:rsidDel="00000000" w:rsidP="00000000" w:rsidRDefault="00000000" w:rsidRPr="00000000" w14:paraId="0000009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Venue-Based Counting:</w:t>
      </w:r>
      <w:r w:rsidDel="00000000" w:rsidR="00000000" w:rsidRPr="00000000">
        <w:rPr>
          <w:rFonts w:ascii="Times New Roman" w:cs="Times New Roman" w:eastAsia="Times New Roman" w:hAnsi="Times New Roman"/>
          <w:rtl w:val="0"/>
        </w:rPr>
        <w:t xml:space="preserve"> Systematic counting of sex workers in identifiable venues, such as massage parlors and escort agencies. </w:t>
      </w:r>
    </w:p>
    <w:p w:rsidR="00000000" w:rsidDel="00000000" w:rsidP="00000000" w:rsidRDefault="00000000" w:rsidRPr="00000000" w14:paraId="0000009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Street-Based Enumeration:</w:t>
      </w:r>
      <w:r w:rsidDel="00000000" w:rsidR="00000000" w:rsidRPr="00000000">
        <w:rPr>
          <w:rFonts w:ascii="Times New Roman" w:cs="Times New Roman" w:eastAsia="Times New Roman" w:hAnsi="Times New Roman"/>
          <w:rtl w:val="0"/>
        </w:rPr>
        <w:t xml:space="preserve"> Regular counts of street-based sex workers in known areas of activity. </w:t>
      </w:r>
    </w:p>
    <w:p w:rsidR="00000000" w:rsidDel="00000000" w:rsidP="00000000" w:rsidRDefault="00000000" w:rsidRPr="00000000" w14:paraId="0000009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Advertising Analysis:</w:t>
      </w:r>
      <w:r w:rsidDel="00000000" w:rsidR="00000000" w:rsidRPr="00000000">
        <w:rPr>
          <w:rFonts w:ascii="Times New Roman" w:cs="Times New Roman" w:eastAsia="Times New Roman" w:hAnsi="Times New Roman"/>
          <w:rtl w:val="0"/>
        </w:rPr>
        <w:t xml:space="preserve"> Analysis of newspaper and online advertisements to estimate the number of independent sex workers. </w:t>
      </w:r>
    </w:p>
    <w:p w:rsidR="00000000" w:rsidDel="00000000" w:rsidP="00000000" w:rsidRDefault="00000000" w:rsidRPr="00000000" w14:paraId="000000A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Service Provider Surveys:</w:t>
      </w:r>
      <w:r w:rsidDel="00000000" w:rsidR="00000000" w:rsidRPr="00000000">
        <w:rPr>
          <w:rFonts w:ascii="Times New Roman" w:cs="Times New Roman" w:eastAsia="Times New Roman" w:hAnsi="Times New Roman"/>
          <w:rtl w:val="0"/>
        </w:rPr>
        <w:t xml:space="preserve"> Surveys of health and social service providers to estimate the client population. </w:t>
      </w:r>
    </w:p>
    <w:p w:rsidR="00000000" w:rsidDel="00000000" w:rsidP="00000000" w:rsidRDefault="00000000" w:rsidRPr="00000000" w14:paraId="000000A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A New Zealand study highlighted the importance of using multiple methods to capture different sectors of the sex work population. The study also demonstrated that legal changes do not necessarily lead to dramatic population increases, contrary to concerns often raised in policy discussions. </w:t>
      </w:r>
    </w:p>
    <w:p w:rsidR="00000000" w:rsidDel="00000000" w:rsidP="00000000" w:rsidRDefault="00000000" w:rsidRPr="00000000" w14:paraId="000000A2">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International Best Practices and Methodological Insights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A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international review revealed several best practices and methodological insights that inform UK estimation efforts. </w:t>
      </w:r>
    </w:p>
    <w:p w:rsidR="00000000" w:rsidDel="00000000" w:rsidP="00000000" w:rsidRDefault="00000000" w:rsidRPr="00000000" w14:paraId="000000A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Multi-Method Approaches:</w:t>
      </w:r>
      <w:r w:rsidDel="00000000" w:rsidR="00000000" w:rsidRPr="00000000">
        <w:rPr>
          <w:rFonts w:ascii="Times New Roman" w:cs="Times New Roman" w:eastAsia="Times New Roman" w:hAnsi="Times New Roman"/>
          <w:rtl w:val="0"/>
        </w:rPr>
        <w:t xml:space="preserve"> The most robust estimates combine multiple methodological approaches rather than relying on single methods alone. This triangulation helps to identify and correct individual method limitations. </w:t>
      </w:r>
    </w:p>
    <w:p w:rsidR="00000000" w:rsidDel="00000000" w:rsidP="00000000" w:rsidRDefault="00000000" w:rsidRPr="00000000" w14:paraId="000000A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Primary Data Collection:</w:t>
      </w:r>
      <w:r w:rsidDel="00000000" w:rsidR="00000000" w:rsidRPr="00000000">
        <w:rPr>
          <w:rFonts w:ascii="Times New Roman" w:cs="Times New Roman" w:eastAsia="Times New Roman" w:hAnsi="Times New Roman"/>
          <w:rtl w:val="0"/>
        </w:rPr>
        <w:t xml:space="preserve"> Studies that include primary data collection from sex workers provide more reliable estimates than those based solely on economic modeling or administrative data. </w:t>
      </w:r>
    </w:p>
    <w:p w:rsidR="00000000" w:rsidDel="00000000" w:rsidP="00000000" w:rsidRDefault="00000000" w:rsidRPr="00000000" w14:paraId="000000A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Sector-Specific Analysis:</w:t>
      </w:r>
      <w:r w:rsidDel="00000000" w:rsidR="00000000" w:rsidRPr="00000000">
        <w:rPr>
          <w:rFonts w:ascii="Times New Roman" w:cs="Times New Roman" w:eastAsia="Times New Roman" w:hAnsi="Times New Roman"/>
          <w:rtl w:val="0"/>
        </w:rPr>
        <w:t xml:space="preserve"> Recognizing the diversity within the sex work population requires sector-specific analysis that accounts for different working arrangements, demographics, and market segments. </w:t>
      </w:r>
    </w:p>
    <w:p w:rsidR="00000000" w:rsidDel="00000000" w:rsidP="00000000" w:rsidRDefault="00000000" w:rsidRPr="00000000" w14:paraId="000000A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Uncertainty Quantification:</w:t>
      </w:r>
      <w:r w:rsidDel="00000000" w:rsidR="00000000" w:rsidRPr="00000000">
        <w:rPr>
          <w:rFonts w:ascii="Times New Roman" w:cs="Times New Roman" w:eastAsia="Times New Roman" w:hAnsi="Times New Roman"/>
          <w:rtl w:val="0"/>
        </w:rPr>
        <w:t xml:space="preserve"> Explicit acknowledgment and quantification of uncertainty provide more honest and useful estimates for policy purposes. </w:t>
      </w:r>
    </w:p>
    <w:p w:rsidR="00000000" w:rsidDel="00000000" w:rsidP="00000000" w:rsidRDefault="00000000" w:rsidRPr="00000000" w14:paraId="000000A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Community Engagement:</w:t>
      </w:r>
      <w:r w:rsidDel="00000000" w:rsidR="00000000" w:rsidRPr="00000000">
        <w:rPr>
          <w:rFonts w:ascii="Times New Roman" w:cs="Times New Roman" w:eastAsia="Times New Roman" w:hAnsi="Times New Roman"/>
          <w:rtl w:val="0"/>
        </w:rPr>
        <w:t xml:space="preserve"> Involving sex worker communities in research design and implementation improves data quality and ensures that estimates reflect lived experiences. </w:t>
      </w:r>
    </w:p>
    <w:p w:rsidR="00000000" w:rsidDel="00000000" w:rsidP="00000000" w:rsidRDefault="00000000" w:rsidRPr="00000000" w14:paraId="000000A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Regular Updates:</w:t>
      </w:r>
      <w:r w:rsidDel="00000000" w:rsidR="00000000" w:rsidRPr="00000000">
        <w:rPr>
          <w:rFonts w:ascii="Times New Roman" w:cs="Times New Roman" w:eastAsia="Times New Roman" w:hAnsi="Times New Roman"/>
          <w:rtl w:val="0"/>
        </w:rPr>
        <w:t xml:space="preserve"> Population estimates require regular updates to reflect changing market conditions, legal frameworks, and social dynamics. </w:t>
      </w:r>
    </w:p>
    <w:p w:rsidR="00000000" w:rsidDel="00000000" w:rsidP="00000000" w:rsidRDefault="00000000" w:rsidRPr="00000000" w14:paraId="000000AA">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Comparative Population Rates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A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 analysis of international population rates provides additional context for assessing UK estimates. The following table summarizes the estimated sex worker populations per 100,000 population in comparable countries: </w:t>
      </w:r>
    </w:p>
    <w:p w:rsidR="00000000" w:rsidDel="00000000" w:rsidP="00000000" w:rsidRDefault="00000000" w:rsidRPr="00000000" w14:paraId="000000A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bl>
      <w:tblPr>
        <w:tblStyle w:val="Table1"/>
        <w:tblW w:w="9525.0" w:type="dxa"/>
        <w:jc w:val="left"/>
        <w:tblInd w:w="-16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2130"/>
        <w:gridCol w:w="2430"/>
        <w:gridCol w:w="1785"/>
        <w:gridCol w:w="1890"/>
        <w:tblGridChange w:id="0">
          <w:tblGrid>
            <w:gridCol w:w="1290"/>
            <w:gridCol w:w="2130"/>
            <w:gridCol w:w="2430"/>
            <w:gridCol w:w="1785"/>
            <w:gridCol w:w="1890"/>
          </w:tblGrid>
        </w:tblGridChange>
      </w:tblGrid>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AD">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Country</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AE">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Population (millions)</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AF">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Estimated Sex Workers</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0">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Rate per 100,000</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1">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Legal Framework</w:t>
            </w:r>
            <w:r w:rsidDel="00000000" w:rsidR="00000000" w:rsidRPr="00000000">
              <w:rPr>
                <w:rFonts w:ascii="Times New Roman" w:cs="Times New Roman" w:eastAsia="Times New Roman" w:hAnsi="Times New Roman"/>
                <w:rtl w:val="0"/>
              </w:rPr>
              <w:t xml:space="preserve"> </w:t>
            </w:r>
          </w:p>
        </w:tc>
      </w:tr>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Germany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3">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83.2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91,700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110.2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Legal &amp; Regulated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Netherlands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17.4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8,543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A">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49.1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B">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Legal </w:t>
            </w:r>
          </w:p>
        </w:tc>
      </w:tr>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C">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Belgium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D">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E">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3,046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BF">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26.5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0">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Legal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1">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Australia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25.7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3">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20,500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79.8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Legal (varies by state)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New Zealand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5.1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39.2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0CA">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Decriminalized </w:t>
            </w:r>
          </w:p>
        </w:tc>
      </w:tr>
    </w:tbl>
    <w:p w:rsidR="00000000" w:rsidDel="00000000" w:rsidP="00000000" w:rsidRDefault="00000000" w:rsidRPr="00000000" w14:paraId="000000C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rates show substantial variation, ranging from 26.5 per 100,000 in Belgium to 110.2 per 100,000 in Germany. The German rate appears to be an outlier, likely reflecting both the comprehensive registration system and the inclusion of a large population of migrant sex workers who may work temporarily in Germany while maintaining their residence elsewhere. </w:t>
      </w:r>
    </w:p>
    <w:p w:rsidR="00000000" w:rsidDel="00000000" w:rsidP="00000000" w:rsidRDefault="00000000" w:rsidRPr="00000000" w14:paraId="000000C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Excluding Germany's outlier rate, the average among comparable countries is approximately 48.6 per 100,000. Applied to the UK's population of 67.5 million, this suggests approximately 32,800 sex workers. However, this figure may be conservative, given that it excludes Germany and that several of the comparison countries have more restrictive legal frameworks than the UK's current approach. </w:t>
      </w:r>
    </w:p>
    <w:p w:rsidR="00000000" w:rsidDel="00000000" w:rsidP="00000000" w:rsidRDefault="00000000" w:rsidRPr="00000000" w14:paraId="000000C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international comparison suggests that UK estimates in the range of 70,000-110,000 (representing 104-163 per 100,000 population) are plausible but toward the higher end of international experience. This finding could reflect several factors. </w:t>
      </w:r>
    </w:p>
    <w:p w:rsidR="00000000" w:rsidDel="00000000" w:rsidP="00000000" w:rsidRDefault="00000000" w:rsidRPr="00000000" w14:paraId="000000C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Legal Framework:</w:t>
      </w:r>
      <w:r w:rsidDel="00000000" w:rsidR="00000000" w:rsidRPr="00000000">
        <w:rPr>
          <w:rFonts w:ascii="Times New Roman" w:cs="Times New Roman" w:eastAsia="Times New Roman" w:hAnsi="Times New Roman"/>
          <w:rtl w:val="0"/>
        </w:rPr>
        <w:t xml:space="preserve"> The UK's partially legalized approach may support a larger sex work population than more restrictive regimes. </w:t>
      </w:r>
    </w:p>
    <w:p w:rsidR="00000000" w:rsidDel="00000000" w:rsidP="00000000" w:rsidRDefault="00000000" w:rsidRPr="00000000" w14:paraId="000000D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Economic Factors:</w:t>
      </w:r>
      <w:r w:rsidDel="00000000" w:rsidR="00000000" w:rsidRPr="00000000">
        <w:rPr>
          <w:rFonts w:ascii="Times New Roman" w:cs="Times New Roman" w:eastAsia="Times New Roman" w:hAnsi="Times New Roman"/>
          <w:rtl w:val="0"/>
        </w:rPr>
        <w:t xml:space="preserve"> Higher income levels and urbanization rates in the UK may support larger sex work markets in the UK. </w:t>
      </w:r>
    </w:p>
    <w:p w:rsidR="00000000" w:rsidDel="00000000" w:rsidP="00000000" w:rsidRDefault="00000000" w:rsidRPr="00000000" w14:paraId="000000D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Methodological Differences:</w:t>
      </w:r>
      <w:r w:rsidDel="00000000" w:rsidR="00000000" w:rsidRPr="00000000">
        <w:rPr>
          <w:rFonts w:ascii="Times New Roman" w:cs="Times New Roman" w:eastAsia="Times New Roman" w:hAnsi="Times New Roman"/>
          <w:rtl w:val="0"/>
        </w:rPr>
        <w:t xml:space="preserve"> UK estimates may capture populations that are missed in other countries' estimation efforts. </w:t>
      </w:r>
      <w:r w:rsidDel="00000000" w:rsidR="00000000" w:rsidRPr="00000000">
        <w:rPr>
          <w:rtl w:val="0"/>
        </w:rPr>
      </w:r>
    </w:p>
    <w:p w:rsidR="00000000" w:rsidDel="00000000" w:rsidP="00000000" w:rsidRDefault="00000000" w:rsidRPr="00000000" w14:paraId="000000D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Market Maturity:</w:t>
      </w:r>
      <w:r w:rsidDel="00000000" w:rsidR="00000000" w:rsidRPr="00000000">
        <w:rPr>
          <w:rFonts w:ascii="Times New Roman" w:cs="Times New Roman" w:eastAsia="Times New Roman" w:hAnsi="Times New Roman"/>
          <w:rtl w:val="0"/>
        </w:rPr>
        <w:t xml:space="preserve"> The UK's well-developed online sex work infrastructure may support larger populations than those in countries with less developed digital markets. </w:t>
      </w:r>
    </w:p>
    <w:p w:rsidR="00000000" w:rsidDel="00000000" w:rsidP="00000000" w:rsidRDefault="00000000" w:rsidRPr="00000000" w14:paraId="000000D3">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Implications for UK Methodology</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D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international review provides several important implications for the UK estimation methodology. </w:t>
      </w:r>
    </w:p>
    <w:p w:rsidR="00000000" w:rsidDel="00000000" w:rsidP="00000000" w:rsidRDefault="00000000" w:rsidRPr="00000000" w14:paraId="000000D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Validation of Multi-Method Approaches:</w:t>
      </w:r>
      <w:r w:rsidDel="00000000" w:rsidR="00000000" w:rsidRPr="00000000">
        <w:rPr>
          <w:rFonts w:ascii="Times New Roman" w:cs="Times New Roman" w:eastAsia="Times New Roman" w:hAnsi="Times New Roman"/>
          <w:rtl w:val="0"/>
        </w:rPr>
        <w:t xml:space="preserve"> The successful international studies combine multiple estimation methods, supporting the multi-method approach adopted in this analysis. </w:t>
      </w:r>
    </w:p>
    <w:p w:rsidR="00000000" w:rsidDel="00000000" w:rsidP="00000000" w:rsidRDefault="00000000" w:rsidRPr="00000000" w14:paraId="000000D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Importance of Online Data:</w:t>
      </w:r>
      <w:r w:rsidDel="00000000" w:rsidR="00000000" w:rsidRPr="00000000">
        <w:rPr>
          <w:rFonts w:ascii="Times New Roman" w:cs="Times New Roman" w:eastAsia="Times New Roman" w:hAnsi="Times New Roman"/>
          <w:rtl w:val="0"/>
        </w:rPr>
        <w:t xml:space="preserve"> The Netherlands study demonstrates the potential for using online platform data with sophisticated statistical methods, an approach that could be particularly valuable for the UK, given the dominance of online sex work. </w:t>
      </w:r>
    </w:p>
    <w:p w:rsidR="00000000" w:rsidDel="00000000" w:rsidP="00000000" w:rsidRDefault="00000000" w:rsidRPr="00000000" w14:paraId="000000D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Recognition of Hidden Populations:</w:t>
      </w:r>
      <w:r w:rsidDel="00000000" w:rsidR="00000000" w:rsidRPr="00000000">
        <w:rPr>
          <w:rFonts w:ascii="Times New Roman" w:cs="Times New Roman" w:eastAsia="Times New Roman" w:hAnsi="Times New Roman"/>
          <w:rtl w:val="0"/>
        </w:rPr>
        <w:t xml:space="preserve"> The German experience shows that even comprehensive legal frameworks capture only a fraction of the total population, emphasizing the importance of methods that can estimate hidden populations. </w:t>
      </w:r>
    </w:p>
    <w:p w:rsidR="00000000" w:rsidDel="00000000" w:rsidP="00000000" w:rsidRDefault="00000000" w:rsidRPr="00000000" w14:paraId="000000D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Sectoral Diversity:</w:t>
      </w:r>
      <w:r w:rsidDel="00000000" w:rsidR="00000000" w:rsidRPr="00000000">
        <w:rPr>
          <w:rFonts w:ascii="Times New Roman" w:cs="Times New Roman" w:eastAsia="Times New Roman" w:hAnsi="Times New Roman"/>
          <w:rtl w:val="0"/>
        </w:rPr>
        <w:t xml:space="preserve"> International research consistently shows significant diversity within sex work populations, requiring estimation methods that can account for different working arrangements and demographics of sex workers. </w:t>
      </w:r>
    </w:p>
    <w:p w:rsidR="00000000" w:rsidDel="00000000" w:rsidP="00000000" w:rsidRDefault="00000000" w:rsidRPr="00000000" w14:paraId="000000D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Uncertainty Acknowledgment:</w:t>
      </w:r>
      <w:r w:rsidDel="00000000" w:rsidR="00000000" w:rsidRPr="00000000">
        <w:rPr>
          <w:rFonts w:ascii="Times New Roman" w:cs="Times New Roman" w:eastAsia="Times New Roman" w:hAnsi="Times New Roman"/>
          <w:rtl w:val="0"/>
        </w:rPr>
        <w:t xml:space="preserve"> The credible international estimates explicitly acknowledge uncertainty and provide ranges rather than point estimates, an approach that should be maintained in UK estimation efforts. </w:t>
      </w:r>
    </w:p>
    <w:p w:rsidR="00000000" w:rsidDel="00000000" w:rsidP="00000000" w:rsidRDefault="00000000" w:rsidRPr="00000000" w14:paraId="000000D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international comparison provides confidence that UK estimates in the 70,000-110,000 range are plausible and consistent with international experience, while also highlighting the methodological challenges that remain inherent in hidden population estimation. This review supports the adoption of sophisticated statistical methods applied to online data sources while emphasizing the importance of combining multiple approaches to achieve robust estimates. </w:t>
      </w:r>
    </w:p>
    <w:p w:rsidR="00000000" w:rsidDel="00000000" w:rsidP="00000000" w:rsidRDefault="00000000" w:rsidRPr="00000000" w14:paraId="000000D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DC">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4. Data Quality Assessment</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0DD">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Framework for Quality Evaluation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D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Assessing the quality and reliability of existing sex worker population estimates requires a systematic framework that evaluates multiple dimensions of methodological rigor. This analysis employed a comprehensive quality assessment framework that considered the data sources, methodological approaches, sample representativeness, transparency, and acknowledgment of limitations. Each major study was evaluated across these dimensions to provide a foundation for the weighted synthesis in the final estimation process. </w:t>
      </w:r>
    </w:p>
    <w:p w:rsidR="00000000" w:rsidDel="00000000" w:rsidP="00000000" w:rsidRDefault="00000000" w:rsidRPr="00000000" w14:paraId="000000D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quality assessment framework evaluates studies based on five key criteria: </w:t>
      </w:r>
    </w:p>
    <w:p w:rsidR="00000000" w:rsidDel="00000000" w:rsidP="00000000" w:rsidRDefault="00000000" w:rsidRPr="00000000" w14:paraId="000000E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Methodological Rigor:</w:t>
      </w:r>
      <w:r w:rsidDel="00000000" w:rsidR="00000000" w:rsidRPr="00000000">
        <w:rPr>
          <w:rFonts w:ascii="Times New Roman" w:cs="Times New Roman" w:eastAsia="Times New Roman" w:hAnsi="Times New Roman"/>
          <w:rtl w:val="0"/>
        </w:rPr>
        <w:t xml:space="preserve"> The sophistication and appropriateness of statistical methods, including the use of validated approaches for hidden population estimation and proper handling of uncertainties. </w:t>
      </w:r>
    </w:p>
    <w:p w:rsidR="00000000" w:rsidDel="00000000" w:rsidP="00000000" w:rsidRDefault="00000000" w:rsidRPr="00000000" w14:paraId="000000E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Data Quality:</w:t>
      </w:r>
      <w:r w:rsidDel="00000000" w:rsidR="00000000" w:rsidRPr="00000000">
        <w:rPr>
          <w:rFonts w:ascii="Times New Roman" w:cs="Times New Roman" w:eastAsia="Times New Roman" w:hAnsi="Times New Roman"/>
          <w:rtl w:val="0"/>
        </w:rPr>
        <w:t xml:space="preserve"> The reliability, representativeness, and comprehensiveness of the underlying data sources, including sample sizes and coverage of different population segments. </w:t>
      </w:r>
    </w:p>
    <w:p w:rsidR="00000000" w:rsidDel="00000000" w:rsidP="00000000" w:rsidRDefault="00000000" w:rsidRPr="00000000" w14:paraId="000000E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Transparency:</w:t>
      </w:r>
      <w:r w:rsidDel="00000000" w:rsidR="00000000" w:rsidRPr="00000000">
        <w:rPr>
          <w:rFonts w:ascii="Times New Roman" w:cs="Times New Roman" w:eastAsia="Times New Roman" w:hAnsi="Times New Roman"/>
          <w:rtl w:val="0"/>
        </w:rPr>
        <w:t xml:space="preserve"> Clarity and completeness of methodological reporting, including sufficient detail to allow replication and critical evaluation. </w:t>
      </w:r>
    </w:p>
    <w:p w:rsidR="00000000" w:rsidDel="00000000" w:rsidP="00000000" w:rsidRDefault="00000000" w:rsidRPr="00000000" w14:paraId="000000E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Bias Recognition:</w:t>
      </w:r>
      <w:r w:rsidDel="00000000" w:rsidR="00000000" w:rsidRPr="00000000">
        <w:rPr>
          <w:rFonts w:ascii="Times New Roman" w:cs="Times New Roman" w:eastAsia="Times New Roman" w:hAnsi="Times New Roman"/>
          <w:rtl w:val="0"/>
        </w:rPr>
        <w:t xml:space="preserve"> Explicit acknowledgment of potential sources of bias and limitations, including coverage gaps and methodological constraints. </w:t>
      </w:r>
    </w:p>
    <w:p w:rsidR="00000000" w:rsidDel="00000000" w:rsidP="00000000" w:rsidRDefault="00000000" w:rsidRPr="00000000" w14:paraId="000000E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Temporal Relevance:</w:t>
      </w:r>
      <w:r w:rsidDel="00000000" w:rsidR="00000000" w:rsidRPr="00000000">
        <w:rPr>
          <w:rFonts w:ascii="Times New Roman" w:cs="Times New Roman" w:eastAsia="Times New Roman" w:hAnsi="Times New Roman"/>
          <w:rtl w:val="0"/>
        </w:rPr>
        <w:t xml:space="preserve"> The recency of data collection and the extent to which estimates reflect current market conditions and population dynamics are important. </w:t>
      </w:r>
    </w:p>
    <w:p w:rsidR="00000000" w:rsidDel="00000000" w:rsidP="00000000" w:rsidRDefault="00000000" w:rsidRPr="00000000" w14:paraId="000000E5">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Detailed Assessment of Major Studies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0E6">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ONS 2012 Estimate: 61,000 Sex Workers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E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Approach:</w:t>
      </w:r>
      <w:r w:rsidDel="00000000" w:rsidR="00000000" w:rsidRPr="00000000">
        <w:rPr>
          <w:rFonts w:ascii="Times New Roman" w:cs="Times New Roman" w:eastAsia="Times New Roman" w:hAnsi="Times New Roman"/>
          <w:rtl w:val="0"/>
        </w:rPr>
        <w:t xml:space="preserve"> The 2012 ONS estimate relied primarily on economic modeling based on assumptions about average prices, client numbers, and working patterns [3]. The methodology attempted to estimate the total market value and then derive population figures based on assumed individual earnings. </w:t>
      </w:r>
    </w:p>
    <w:p w:rsidR="00000000" w:rsidDel="00000000" w:rsidP="00000000" w:rsidRDefault="00000000" w:rsidRPr="00000000" w14:paraId="000000E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9">
      <w:pPr>
        <w:numPr>
          <w:ilvl w:val="0"/>
          <w:numId w:val="6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Official government estimate with institutional authority </w:t>
      </w:r>
      <w:r w:rsidDel="00000000" w:rsidR="00000000" w:rsidRPr="00000000">
        <w:rPr>
          <w:rtl w:val="0"/>
        </w:rPr>
      </w:r>
    </w:p>
    <w:p w:rsidR="00000000" w:rsidDel="00000000" w:rsidP="00000000" w:rsidRDefault="00000000" w:rsidRPr="00000000" w14:paraId="000000EA">
      <w:pPr>
        <w:numPr>
          <w:ilvl w:val="0"/>
          <w:numId w:val="4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Comprehensive geographic scope covering the entire UK </w:t>
      </w:r>
      <w:r w:rsidDel="00000000" w:rsidR="00000000" w:rsidRPr="00000000">
        <w:rPr>
          <w:rtl w:val="0"/>
        </w:rPr>
      </w:r>
    </w:p>
    <w:p w:rsidR="00000000" w:rsidDel="00000000" w:rsidP="00000000" w:rsidRDefault="00000000" w:rsidRPr="00000000" w14:paraId="000000EB">
      <w:pPr>
        <w:numPr>
          <w:ilvl w:val="0"/>
          <w:numId w:val="1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Systematic attempt to include all sectors of sex work </w:t>
      </w:r>
      <w:r w:rsidDel="00000000" w:rsidR="00000000" w:rsidRPr="00000000">
        <w:rPr>
          <w:rtl w:val="0"/>
        </w:rPr>
      </w:r>
    </w:p>
    <w:p w:rsidR="00000000" w:rsidDel="00000000" w:rsidP="00000000" w:rsidRDefault="00000000" w:rsidRPr="00000000" w14:paraId="000000EC">
      <w:pPr>
        <w:numPr>
          <w:ilvl w:val="0"/>
          <w:numId w:val="14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Clear documentation of assumptions and methodology </w:t>
      </w:r>
      <w:r w:rsidDel="00000000" w:rsidR="00000000" w:rsidRPr="00000000">
        <w:rPr>
          <w:rtl w:val="0"/>
        </w:rPr>
      </w:r>
    </w:p>
    <w:p w:rsidR="00000000" w:rsidDel="00000000" w:rsidP="00000000" w:rsidRDefault="00000000" w:rsidRPr="00000000" w14:paraId="000000E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Critical Weaknesses: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E">
      <w:pPr>
        <w:numPr>
          <w:ilvl w:val="0"/>
          <w:numId w:val="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primary data collection from sex workers or clients </w:t>
      </w:r>
      <w:r w:rsidDel="00000000" w:rsidR="00000000" w:rsidRPr="00000000">
        <w:rPr>
          <w:rtl w:val="0"/>
        </w:rPr>
      </w:r>
    </w:p>
    <w:p w:rsidR="00000000" w:rsidDel="00000000" w:rsidP="00000000" w:rsidRDefault="00000000" w:rsidRPr="00000000" w14:paraId="000000EF">
      <w:pPr>
        <w:numPr>
          <w:ilvl w:val="0"/>
          <w:numId w:val="17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Economic modeling based on unvalidated assumptions about market structure </w:t>
      </w:r>
      <w:r w:rsidDel="00000000" w:rsidR="00000000" w:rsidRPr="00000000">
        <w:rPr>
          <w:rtl w:val="0"/>
        </w:rPr>
      </w:r>
    </w:p>
    <w:p w:rsidR="00000000" w:rsidDel="00000000" w:rsidP="00000000" w:rsidRDefault="00000000" w:rsidRPr="00000000" w14:paraId="000000F0">
      <w:pPr>
        <w:numPr>
          <w:ilvl w:val="0"/>
          <w:numId w:val="16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Failure to account for diversity in working patterns and pricing </w:t>
      </w:r>
      <w:r w:rsidDel="00000000" w:rsidR="00000000" w:rsidRPr="00000000">
        <w:rPr>
          <w:rtl w:val="0"/>
        </w:rPr>
      </w:r>
    </w:p>
    <w:p w:rsidR="00000000" w:rsidDel="00000000" w:rsidP="00000000" w:rsidRDefault="00000000" w:rsidRPr="00000000" w14:paraId="000000F1">
      <w:pPr>
        <w:numPr>
          <w:ilvl w:val="0"/>
          <w:numId w:val="6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Assumption of standardized full-time working arrangements that do not reflect market reality </w:t>
      </w:r>
      <w:r w:rsidDel="00000000" w:rsidR="00000000" w:rsidRPr="00000000">
        <w:rPr>
          <w:rtl w:val="0"/>
        </w:rPr>
      </w:r>
    </w:p>
    <w:p w:rsidR="00000000" w:rsidDel="00000000" w:rsidP="00000000" w:rsidRDefault="00000000" w:rsidRPr="00000000" w14:paraId="000000F2">
      <w:pPr>
        <w:numPr>
          <w:ilvl w:val="0"/>
          <w:numId w:val="8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consideration of part-time or occasional sex work </w:t>
      </w:r>
      <w:r w:rsidDel="00000000" w:rsidR="00000000" w:rsidRPr="00000000">
        <w:rPr>
          <w:rtl w:val="0"/>
        </w:rPr>
      </w:r>
    </w:p>
    <w:p w:rsidR="00000000" w:rsidDel="00000000" w:rsidP="00000000" w:rsidRDefault="00000000" w:rsidRPr="00000000" w14:paraId="000000F3">
      <w:pPr>
        <w:numPr>
          <w:ilvl w:val="0"/>
          <w:numId w:val="3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Limited understanding of online sex work, which was already growing significantly by 2012 </w:t>
      </w:r>
      <w:r w:rsidDel="00000000" w:rsidR="00000000" w:rsidRPr="00000000">
        <w:rPr>
          <w:rtl w:val="0"/>
        </w:rPr>
      </w:r>
    </w:p>
    <w:p w:rsidR="00000000" w:rsidDel="00000000" w:rsidP="00000000" w:rsidRDefault="00000000" w:rsidRPr="00000000" w14:paraId="000000F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Quality Assessment:</w:t>
      </w:r>
      <w:r w:rsidDel="00000000" w:rsidR="00000000" w:rsidRPr="00000000">
        <w:rPr>
          <w:rFonts w:ascii="Times New Roman" w:cs="Times New Roman" w:eastAsia="Times New Roman" w:hAnsi="Times New Roman"/>
          <w:rtl w:val="0"/>
        </w:rPr>
        <w:t xml:space="preserve"> The 2012 ONS estimate received a low-quality rating owing to fundamental methodological flaws. The economic modeling approach was not grounded in empirical research and made assumptions about market structures that were not supported by available evidence. This estimate has been widely criticized by academic researchers and sex worker advocates for its failure to reflect the complexity and diversity of contemporary sex work [4][5]. </w:t>
      </w:r>
    </w:p>
    <w:p w:rsidR="00000000" w:rsidDel="00000000" w:rsidP="00000000" w:rsidRDefault="00000000" w:rsidRPr="00000000" w14:paraId="000000F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Reliability Score:</w:t>
      </w:r>
      <w:r w:rsidDel="00000000" w:rsidR="00000000" w:rsidRPr="00000000">
        <w:rPr>
          <w:rFonts w:ascii="Times New Roman" w:cs="Times New Roman" w:eastAsia="Times New Roman" w:hAnsi="Times New Roman"/>
          <w:rtl w:val="0"/>
        </w:rPr>
        <w:t xml:space="preserve"> 2/5 - The estimate provides a baseline but should be given minimal weight in synthesis approaches owing to methodological limitations. </w:t>
      </w:r>
    </w:p>
    <w:p w:rsidR="00000000" w:rsidDel="00000000" w:rsidP="00000000" w:rsidRDefault="00000000" w:rsidRPr="00000000" w14:paraId="000000F6">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Research for ONS 2015: 72,800 Sex Workers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0F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Approach:</w:t>
      </w:r>
      <w:r w:rsidDel="00000000" w:rsidR="00000000" w:rsidRPr="00000000">
        <w:rPr>
          <w:rFonts w:ascii="Times New Roman" w:cs="Times New Roman" w:eastAsia="Times New Roman" w:hAnsi="Times New Roman"/>
          <w:rtl w:val="0"/>
        </w:rPr>
        <w:t xml:space="preserve"> The 2015 study represented an improvement over the 2012 approach by incorporating multiple data sources and attempting to account for regional variation and market diversity [6]. The methodology combines online advertising analysis, police intelligence, and refined economic modeling. </w:t>
      </w:r>
    </w:p>
    <w:p w:rsidR="00000000" w:rsidDel="00000000" w:rsidP="00000000" w:rsidRDefault="00000000" w:rsidRPr="00000000" w14:paraId="000000F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9">
      <w:pPr>
        <w:numPr>
          <w:ilvl w:val="0"/>
          <w:numId w:val="15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Multi-source approach incorporating online advertising data </w:t>
      </w:r>
      <w:r w:rsidDel="00000000" w:rsidR="00000000" w:rsidRPr="00000000">
        <w:rPr>
          <w:rtl w:val="0"/>
        </w:rPr>
      </w:r>
    </w:p>
    <w:p w:rsidR="00000000" w:rsidDel="00000000" w:rsidP="00000000" w:rsidRDefault="00000000" w:rsidRPr="00000000" w14:paraId="000000FA">
      <w:pPr>
        <w:numPr>
          <w:ilvl w:val="0"/>
          <w:numId w:val="14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Attempt to account for regional variations across the UK </w:t>
      </w:r>
      <w:r w:rsidDel="00000000" w:rsidR="00000000" w:rsidRPr="00000000">
        <w:rPr>
          <w:rtl w:val="0"/>
        </w:rPr>
      </w:r>
    </w:p>
    <w:p w:rsidR="00000000" w:rsidDel="00000000" w:rsidP="00000000" w:rsidRDefault="00000000" w:rsidRPr="00000000" w14:paraId="000000FB">
      <w:pPr>
        <w:numPr>
          <w:ilvl w:val="0"/>
          <w:numId w:val="13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Recognition of different sectors within the sex industry </w:t>
      </w:r>
      <w:r w:rsidDel="00000000" w:rsidR="00000000" w:rsidRPr="00000000">
        <w:rPr>
          <w:rtl w:val="0"/>
        </w:rPr>
      </w:r>
    </w:p>
    <w:p w:rsidR="00000000" w:rsidDel="00000000" w:rsidP="00000000" w:rsidRDefault="00000000" w:rsidRPr="00000000" w14:paraId="000000FC">
      <w:pPr>
        <w:numPr>
          <w:ilvl w:val="0"/>
          <w:numId w:val="15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Improved economic modeling with more sophisticated assumptions </w:t>
      </w:r>
      <w:r w:rsidDel="00000000" w:rsidR="00000000" w:rsidRPr="00000000">
        <w:rPr>
          <w:rtl w:val="0"/>
        </w:rPr>
      </w:r>
    </w:p>
    <w:p w:rsidR="00000000" w:rsidDel="00000000" w:rsidP="00000000" w:rsidRDefault="00000000" w:rsidRPr="00000000" w14:paraId="000000FD">
      <w:pPr>
        <w:numPr>
          <w:ilvl w:val="0"/>
          <w:numId w:val="7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Most widely cited estimate in subsequent policy and academic literature </w:t>
      </w:r>
      <w:r w:rsidDel="00000000" w:rsidR="00000000" w:rsidRPr="00000000">
        <w:rPr>
          <w:rtl w:val="0"/>
        </w:rPr>
      </w:r>
    </w:p>
    <w:p w:rsidR="00000000" w:rsidDel="00000000" w:rsidP="00000000" w:rsidRDefault="00000000" w:rsidRPr="00000000" w14:paraId="000000F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Weaknesses: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F">
      <w:pPr>
        <w:numPr>
          <w:ilvl w:val="0"/>
          <w:numId w:val="3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Continued reliance on indirect estimation methods rather than primary data collection </w:t>
      </w:r>
      <w:r w:rsidDel="00000000" w:rsidR="00000000" w:rsidRPr="00000000">
        <w:rPr>
          <w:rtl w:val="0"/>
        </w:rPr>
      </w:r>
    </w:p>
    <w:p w:rsidR="00000000" w:rsidDel="00000000" w:rsidP="00000000" w:rsidRDefault="00000000" w:rsidRPr="00000000" w14:paraId="00000100">
      <w:pPr>
        <w:numPr>
          <w:ilvl w:val="0"/>
          <w:numId w:val="10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Limited validation of online advertising data as representative of total population </w:t>
      </w:r>
      <w:r w:rsidDel="00000000" w:rsidR="00000000" w:rsidRPr="00000000">
        <w:rPr>
          <w:rtl w:val="0"/>
        </w:rPr>
      </w:r>
    </w:p>
    <w:p w:rsidR="00000000" w:rsidDel="00000000" w:rsidP="00000000" w:rsidRDefault="00000000" w:rsidRPr="00000000" w14:paraId="00000101">
      <w:pPr>
        <w:numPr>
          <w:ilvl w:val="0"/>
          <w:numId w:val="8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Economic modeling components still based on assumptions about working patterns </w:t>
      </w:r>
      <w:r w:rsidDel="00000000" w:rsidR="00000000" w:rsidRPr="00000000">
        <w:rPr>
          <w:rtl w:val="0"/>
        </w:rPr>
      </w:r>
    </w:p>
    <w:p w:rsidR="00000000" w:rsidDel="00000000" w:rsidP="00000000" w:rsidRDefault="00000000" w:rsidRPr="00000000" w14:paraId="00000102">
      <w:pPr>
        <w:numPr>
          <w:ilvl w:val="0"/>
          <w:numId w:val="10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systematic survey of sex workers to validate assumptions </w:t>
      </w:r>
      <w:r w:rsidDel="00000000" w:rsidR="00000000" w:rsidRPr="00000000">
        <w:rPr>
          <w:rtl w:val="0"/>
        </w:rPr>
      </w:r>
    </w:p>
    <w:p w:rsidR="00000000" w:rsidDel="00000000" w:rsidP="00000000" w:rsidRDefault="00000000" w:rsidRPr="00000000" w14:paraId="00000103">
      <w:pPr>
        <w:numPr>
          <w:ilvl w:val="0"/>
          <w:numId w:val="16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Potential double-counting issues when combining different data sources </w:t>
      </w:r>
      <w:r w:rsidDel="00000000" w:rsidR="00000000" w:rsidRPr="00000000">
        <w:rPr>
          <w:rtl w:val="0"/>
        </w:rPr>
      </w:r>
    </w:p>
    <w:p w:rsidR="00000000" w:rsidDel="00000000" w:rsidP="00000000" w:rsidRDefault="00000000" w:rsidRPr="00000000" w14:paraId="0000010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Quality Assessment:</w:t>
      </w:r>
      <w:r w:rsidDel="00000000" w:rsidR="00000000" w:rsidRPr="00000000">
        <w:rPr>
          <w:rFonts w:ascii="Times New Roman" w:cs="Times New Roman" w:eastAsia="Times New Roman" w:hAnsi="Times New Roman"/>
          <w:rtl w:val="0"/>
        </w:rPr>
        <w:t xml:space="preserve"> The 2015 study represents a significant methodological improvement over the 2012 estimate and has become the standard reference point for discussions on the UK sex work population. However, it remains fundamentally limited by its reliance on indirect methods and the lack of primary data collection from sex workers themselves. </w:t>
      </w:r>
    </w:p>
    <w:p w:rsidR="00000000" w:rsidDel="00000000" w:rsidP="00000000" w:rsidRDefault="00000000" w:rsidRPr="00000000" w14:paraId="0000010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Reliability Score:</w:t>
      </w:r>
      <w:r w:rsidDel="00000000" w:rsidR="00000000" w:rsidRPr="00000000">
        <w:rPr>
          <w:rFonts w:ascii="Times New Roman" w:cs="Times New Roman" w:eastAsia="Times New Roman" w:hAnsi="Times New Roman"/>
          <w:rtl w:val="0"/>
        </w:rPr>
        <w:t xml:space="preserve"> 3/5 - A reasonable estimate that incorporates multiple data sources but lacks an empirical foundation in primary research. </w:t>
      </w:r>
    </w:p>
    <w:p w:rsidR="00000000" w:rsidDel="00000000" w:rsidP="00000000" w:rsidRDefault="00000000" w:rsidRPr="00000000" w14:paraId="00000107">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Bristol University 2019: Literature Review Approach</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0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Approach:</w:t>
      </w:r>
      <w:r w:rsidDel="00000000" w:rsidR="00000000" w:rsidRPr="00000000">
        <w:rPr>
          <w:rFonts w:ascii="Times New Roman" w:cs="Times New Roman" w:eastAsia="Times New Roman" w:hAnsi="Times New Roman"/>
          <w:rtl w:val="0"/>
        </w:rPr>
        <w:t xml:space="preserve"> The University of Bristol's 2019 study took a different approach, conducting a comprehensive literature review and critical assessment of existing data sources, rather than generating new population estimates [7]. This study systematically evaluated the available evidence and assessed the reliability of existing estimates. </w:t>
      </w:r>
    </w:p>
    <w:p w:rsidR="00000000" w:rsidDel="00000000" w:rsidP="00000000" w:rsidRDefault="00000000" w:rsidRPr="00000000" w14:paraId="0000010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A">
      <w:pPr>
        <w:numPr>
          <w:ilvl w:val="0"/>
          <w:numId w:val="3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Comprehensive systematic review of all available data sources </w:t>
      </w:r>
      <w:r w:rsidDel="00000000" w:rsidR="00000000" w:rsidRPr="00000000">
        <w:rPr>
          <w:rtl w:val="0"/>
        </w:rPr>
      </w:r>
    </w:p>
    <w:p w:rsidR="00000000" w:rsidDel="00000000" w:rsidP="00000000" w:rsidRDefault="00000000" w:rsidRPr="00000000" w14:paraId="0000010B">
      <w:pPr>
        <w:numPr>
          <w:ilvl w:val="0"/>
          <w:numId w:val="16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Critical assessment of methodological limitations in existing studies </w:t>
      </w:r>
      <w:r w:rsidDel="00000000" w:rsidR="00000000" w:rsidRPr="00000000">
        <w:rPr>
          <w:rtl w:val="0"/>
        </w:rPr>
      </w:r>
    </w:p>
    <w:p w:rsidR="00000000" w:rsidDel="00000000" w:rsidP="00000000" w:rsidRDefault="00000000" w:rsidRPr="00000000" w14:paraId="0000010C">
      <w:pPr>
        <w:numPr>
          <w:ilvl w:val="0"/>
          <w:numId w:val="11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Transparent acknowledgment of uncertainty and limitations </w:t>
      </w:r>
      <w:r w:rsidDel="00000000" w:rsidR="00000000" w:rsidRPr="00000000">
        <w:rPr>
          <w:rtl w:val="0"/>
        </w:rPr>
      </w:r>
    </w:p>
    <w:p w:rsidR="00000000" w:rsidDel="00000000" w:rsidP="00000000" w:rsidRDefault="00000000" w:rsidRPr="00000000" w14:paraId="0000010D">
      <w:pPr>
        <w:numPr>
          <w:ilvl w:val="0"/>
          <w:numId w:val="9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Academic rigor in literature synthesis and evaluation </w:t>
      </w:r>
      <w:r w:rsidDel="00000000" w:rsidR="00000000" w:rsidRPr="00000000">
        <w:rPr>
          <w:rtl w:val="0"/>
        </w:rPr>
      </w:r>
    </w:p>
    <w:p w:rsidR="00000000" w:rsidDel="00000000" w:rsidP="00000000" w:rsidRDefault="00000000" w:rsidRPr="00000000" w14:paraId="0000010E">
      <w:pPr>
        <w:numPr>
          <w:ilvl w:val="0"/>
          <w:numId w:val="1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Clear documentation of evidence quality and reliability </w:t>
      </w:r>
      <w:r w:rsidDel="00000000" w:rsidR="00000000" w:rsidRPr="00000000">
        <w:rPr>
          <w:rtl w:val="0"/>
        </w:rPr>
      </w:r>
    </w:p>
    <w:p w:rsidR="00000000" w:rsidDel="00000000" w:rsidP="00000000" w:rsidRDefault="00000000" w:rsidRPr="00000000" w14:paraId="0000010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Weaknesses: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0">
      <w:pPr>
        <w:numPr>
          <w:ilvl w:val="0"/>
          <w:numId w:val="17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new primary data collection or original estimation </w:t>
      </w:r>
      <w:r w:rsidDel="00000000" w:rsidR="00000000" w:rsidRPr="00000000">
        <w:rPr>
          <w:rtl w:val="0"/>
        </w:rPr>
      </w:r>
    </w:p>
    <w:p w:rsidR="00000000" w:rsidDel="00000000" w:rsidP="00000000" w:rsidRDefault="00000000" w:rsidRPr="00000000" w14:paraId="00000111">
      <w:pPr>
        <w:numPr>
          <w:ilvl w:val="0"/>
          <w:numId w:val="13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Reliance on existing studies that themselves have methodological limitations </w:t>
      </w:r>
      <w:r w:rsidDel="00000000" w:rsidR="00000000" w:rsidRPr="00000000">
        <w:rPr>
          <w:rtl w:val="0"/>
        </w:rPr>
      </w:r>
    </w:p>
    <w:p w:rsidR="00000000" w:rsidDel="00000000" w:rsidP="00000000" w:rsidRDefault="00000000" w:rsidRPr="00000000" w14:paraId="00000112">
      <w:pPr>
        <w:numPr>
          <w:ilvl w:val="0"/>
          <w:numId w:val="16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Limited ability to resolve contradictions between different estimates </w:t>
      </w:r>
      <w:r w:rsidDel="00000000" w:rsidR="00000000" w:rsidRPr="00000000">
        <w:rPr>
          <w:rtl w:val="0"/>
        </w:rPr>
      </w:r>
    </w:p>
    <w:p w:rsidR="00000000" w:rsidDel="00000000" w:rsidP="00000000" w:rsidRDefault="00000000" w:rsidRPr="00000000" w14:paraId="00000113">
      <w:pPr>
        <w:numPr>
          <w:ilvl w:val="0"/>
          <w:numId w:val="8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attempt to develop improved estimation methodology </w:t>
      </w:r>
      <w:r w:rsidDel="00000000" w:rsidR="00000000" w:rsidRPr="00000000">
        <w:rPr>
          <w:rtl w:val="0"/>
        </w:rPr>
      </w:r>
    </w:p>
    <w:p w:rsidR="00000000" w:rsidDel="00000000" w:rsidP="00000000" w:rsidRDefault="00000000" w:rsidRPr="00000000" w14:paraId="0000011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Quality Assessment:</w:t>
      </w:r>
      <w:r w:rsidDel="00000000" w:rsidR="00000000" w:rsidRPr="00000000">
        <w:rPr>
          <w:rFonts w:ascii="Times New Roman" w:cs="Times New Roman" w:eastAsia="Times New Roman" w:hAnsi="Times New Roman"/>
          <w:rtl w:val="0"/>
        </w:rPr>
        <w:t xml:space="preserve"> The Bristol study provides a valuable methodological critique but does not advance population estimation beyond existing work. Its primary contribution is the systematic documentation of limitations in existing estimates and the explicit acknowledgment that reliable population estimates cannot be made with confidence based on the available data. </w:t>
      </w:r>
    </w:p>
    <w:p w:rsidR="00000000" w:rsidDel="00000000" w:rsidP="00000000" w:rsidRDefault="00000000" w:rsidRPr="00000000" w14:paraId="0000011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Key Finding:</w:t>
      </w:r>
      <w:r w:rsidDel="00000000" w:rsidR="00000000" w:rsidRPr="00000000">
        <w:rPr>
          <w:rFonts w:ascii="Times New Roman" w:cs="Times New Roman" w:eastAsia="Times New Roman" w:hAnsi="Times New Roman"/>
          <w:rtl w:val="0"/>
        </w:rPr>
        <w:t xml:space="preserve"> The Bristol researchers concluded that "no source allows representative population estimates to be made with confidence" [7], highlighting the fundamental challenges in this area. </w:t>
      </w:r>
    </w:p>
    <w:p w:rsidR="00000000" w:rsidDel="00000000" w:rsidP="00000000" w:rsidRDefault="00000000" w:rsidRPr="00000000" w14:paraId="0000011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Reliability Score:</w:t>
      </w:r>
      <w:r w:rsidDel="00000000" w:rsidR="00000000" w:rsidRPr="00000000">
        <w:rPr>
          <w:rFonts w:ascii="Times New Roman" w:cs="Times New Roman" w:eastAsia="Times New Roman" w:hAnsi="Times New Roman"/>
          <w:rtl w:val="0"/>
        </w:rPr>
        <w:t xml:space="preserve"> 2/5 for population estimation purposes (higher for methodological critique) - Provides important context but does not offer improved estimates. </w:t>
      </w:r>
    </w:p>
    <w:p w:rsidR="00000000" w:rsidDel="00000000" w:rsidP="00000000" w:rsidRDefault="00000000" w:rsidRPr="00000000" w14:paraId="00000117">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Beyond the Gaze 2017: Primary Data Collection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1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Approach:</w:t>
      </w:r>
      <w:r w:rsidDel="00000000" w:rsidR="00000000" w:rsidRPr="00000000">
        <w:rPr>
          <w:rFonts w:ascii="Times New Roman" w:cs="Times New Roman" w:eastAsia="Times New Roman" w:hAnsi="Times New Roman"/>
          <w:rtl w:val="0"/>
        </w:rPr>
        <w:t xml:space="preserve"> The Beyond the Gaze study conducted the largest systematic primary data collection from UK sex workers, surveying 641 individuals and conducting 62 in-depth interviews [2]. The study surveyed 1,323 customers and interviewed police representatives, providing comprehensive insights into the online sex work ecosystem. </w:t>
      </w:r>
    </w:p>
    <w:p w:rsidR="00000000" w:rsidDel="00000000" w:rsidP="00000000" w:rsidRDefault="00000000" w:rsidRPr="00000000" w14:paraId="0000011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A">
      <w:pPr>
        <w:numPr>
          <w:ilvl w:val="0"/>
          <w:numId w:val="17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Largest primary data collection from UK sex workers to date </w:t>
      </w:r>
      <w:r w:rsidDel="00000000" w:rsidR="00000000" w:rsidRPr="00000000">
        <w:rPr>
          <w:rtl w:val="0"/>
        </w:rPr>
      </w:r>
    </w:p>
    <w:p w:rsidR="00000000" w:rsidDel="00000000" w:rsidP="00000000" w:rsidRDefault="00000000" w:rsidRPr="00000000" w14:paraId="0000011B">
      <w:pPr>
        <w:numPr>
          <w:ilvl w:val="0"/>
          <w:numId w:val="9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High-quality survey methodology with substantial sample size </w:t>
      </w:r>
      <w:r w:rsidDel="00000000" w:rsidR="00000000" w:rsidRPr="00000000">
        <w:rPr>
          <w:rtl w:val="0"/>
        </w:rPr>
      </w:r>
    </w:p>
    <w:p w:rsidR="00000000" w:rsidDel="00000000" w:rsidP="00000000" w:rsidRDefault="00000000" w:rsidRPr="00000000" w14:paraId="0000011C">
      <w:pPr>
        <w:numPr>
          <w:ilvl w:val="0"/>
          <w:numId w:val="6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Mixed-methods approach combining quantitative and qualitative data </w:t>
      </w:r>
      <w:r w:rsidDel="00000000" w:rsidR="00000000" w:rsidRPr="00000000">
        <w:rPr>
          <w:rtl w:val="0"/>
        </w:rPr>
      </w:r>
    </w:p>
    <w:p w:rsidR="00000000" w:rsidDel="00000000" w:rsidP="00000000" w:rsidRDefault="00000000" w:rsidRPr="00000000" w14:paraId="0000011D">
      <w:pPr>
        <w:numPr>
          <w:ilvl w:val="0"/>
          <w:numId w:val="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Community-based participatory research involving sex workers as co-researchers </w:t>
      </w:r>
      <w:r w:rsidDel="00000000" w:rsidR="00000000" w:rsidRPr="00000000">
        <w:rPr>
          <w:rtl w:val="0"/>
        </w:rPr>
      </w:r>
    </w:p>
    <w:p w:rsidR="00000000" w:rsidDel="00000000" w:rsidP="00000000" w:rsidRDefault="00000000" w:rsidRPr="00000000" w14:paraId="0000011E">
      <w:pPr>
        <w:numPr>
          <w:ilvl w:val="0"/>
          <w:numId w:val="4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Comprehensive demographic and working practice data </w:t>
      </w:r>
      <w:r w:rsidDel="00000000" w:rsidR="00000000" w:rsidRPr="00000000">
        <w:rPr>
          <w:rtl w:val="0"/>
        </w:rPr>
      </w:r>
    </w:p>
    <w:p w:rsidR="00000000" w:rsidDel="00000000" w:rsidP="00000000" w:rsidRDefault="00000000" w:rsidRPr="00000000" w14:paraId="0000011F">
      <w:pPr>
        <w:numPr>
          <w:ilvl w:val="0"/>
          <w:numId w:val="8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Transparent methodology with detailed reporting </w:t>
      </w:r>
      <w:r w:rsidDel="00000000" w:rsidR="00000000" w:rsidRPr="00000000">
        <w:rPr>
          <w:rtl w:val="0"/>
        </w:rPr>
      </w:r>
    </w:p>
    <w:p w:rsidR="00000000" w:rsidDel="00000000" w:rsidP="00000000" w:rsidRDefault="00000000" w:rsidRPr="00000000" w14:paraId="00000120">
      <w:pPr>
        <w:numPr>
          <w:ilvl w:val="0"/>
          <w:numId w:val="3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Platform data providing objective verification of market size </w:t>
      </w:r>
      <w:r w:rsidDel="00000000" w:rsidR="00000000" w:rsidRPr="00000000">
        <w:rPr>
          <w:rtl w:val="0"/>
        </w:rPr>
      </w:r>
    </w:p>
    <w:p w:rsidR="00000000" w:rsidDel="00000000" w:rsidP="00000000" w:rsidRDefault="00000000" w:rsidRPr="00000000" w14:paraId="0000012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Limitations: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2">
      <w:pPr>
        <w:numPr>
          <w:ilvl w:val="0"/>
          <w:numId w:val="8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Focus exclusively on online/internet-based sex work </w:t>
      </w:r>
      <w:r w:rsidDel="00000000" w:rsidR="00000000" w:rsidRPr="00000000">
        <w:rPr>
          <w:rtl w:val="0"/>
        </w:rPr>
      </w:r>
    </w:p>
    <w:p w:rsidR="00000000" w:rsidDel="00000000" w:rsidP="00000000" w:rsidRDefault="00000000" w:rsidRPr="00000000" w14:paraId="00000123">
      <w:pPr>
        <w:numPr>
          <w:ilvl w:val="0"/>
          <w:numId w:val="5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Self-selection bias in survey participation </w:t>
      </w:r>
      <w:r w:rsidDel="00000000" w:rsidR="00000000" w:rsidRPr="00000000">
        <w:rPr>
          <w:rtl w:val="0"/>
        </w:rPr>
      </w:r>
    </w:p>
    <w:p w:rsidR="00000000" w:rsidDel="00000000" w:rsidP="00000000" w:rsidRDefault="00000000" w:rsidRPr="00000000" w14:paraId="00000124">
      <w:pPr>
        <w:numPr>
          <w:ilvl w:val="0"/>
          <w:numId w:val="15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Platform dependency - results may not generalize beyond specific advertising platforms </w:t>
      </w:r>
      <w:r w:rsidDel="00000000" w:rsidR="00000000" w:rsidRPr="00000000">
        <w:rPr>
          <w:rtl w:val="0"/>
        </w:rPr>
      </w:r>
    </w:p>
    <w:p w:rsidR="00000000" w:rsidDel="00000000" w:rsidP="00000000" w:rsidRDefault="00000000" w:rsidRPr="00000000" w14:paraId="00000125">
      <w:pPr>
        <w:numPr>
          <w:ilvl w:val="0"/>
          <w:numId w:val="11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Geographic bias toward areas with higher internet penetration </w:t>
      </w:r>
      <w:r w:rsidDel="00000000" w:rsidR="00000000" w:rsidRPr="00000000">
        <w:rPr>
          <w:rtl w:val="0"/>
        </w:rPr>
      </w:r>
    </w:p>
    <w:p w:rsidR="00000000" w:rsidDel="00000000" w:rsidP="00000000" w:rsidRDefault="00000000" w:rsidRPr="00000000" w14:paraId="00000126">
      <w:pPr>
        <w:numPr>
          <w:ilvl w:val="0"/>
          <w:numId w:val="7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Potential exclusion of more marginalized populations who may not access online platforms </w:t>
      </w:r>
      <w:r w:rsidDel="00000000" w:rsidR="00000000" w:rsidRPr="00000000">
        <w:rPr>
          <w:rtl w:val="0"/>
        </w:rPr>
      </w:r>
    </w:p>
    <w:p w:rsidR="00000000" w:rsidDel="00000000" w:rsidP="00000000" w:rsidRDefault="00000000" w:rsidRPr="00000000" w14:paraId="0000012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Quality Assessment:</w:t>
      </w:r>
      <w:r w:rsidDel="00000000" w:rsidR="00000000" w:rsidRPr="00000000">
        <w:rPr>
          <w:rFonts w:ascii="Times New Roman" w:cs="Times New Roman" w:eastAsia="Times New Roman" w:hAnsi="Times New Roman"/>
          <w:rtl w:val="0"/>
        </w:rPr>
        <w:t xml:space="preserve"> The Beyond the Gaze study represents the highest quality primary research on UK sex work populations. While limited to the online sector, it provides the most reliable data available on working practices, demographics, and market structure. The finding that 29,826 sex workers advertised on a single platform during a three-month period provides crucial empirical data for population estimation [2]. </w:t>
      </w:r>
    </w:p>
    <w:p w:rsidR="00000000" w:rsidDel="00000000" w:rsidP="00000000" w:rsidRDefault="00000000" w:rsidRPr="00000000" w14:paraId="0000012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Reliability Score:</w:t>
      </w:r>
      <w:r w:rsidDel="00000000" w:rsidR="00000000" w:rsidRPr="00000000">
        <w:rPr>
          <w:rFonts w:ascii="Times New Roman" w:cs="Times New Roman" w:eastAsia="Times New Roman" w:hAnsi="Times New Roman"/>
          <w:rtl w:val="0"/>
        </w:rPr>
        <w:t xml:space="preserve"> 5/5 for the online sex work sector - The gold standard for empirical research in this field, though limited in sectoral scope. </w:t>
      </w:r>
    </w:p>
    <w:p w:rsidR="00000000" w:rsidDel="00000000" w:rsidP="00000000" w:rsidRDefault="00000000" w:rsidRPr="00000000" w14:paraId="00000129">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National Ugly Mugs 2020: Practitioner Consensus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2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Approach:</w:t>
      </w:r>
      <w:r w:rsidDel="00000000" w:rsidR="00000000" w:rsidRPr="00000000">
        <w:rPr>
          <w:rFonts w:ascii="Times New Roman" w:cs="Times New Roman" w:eastAsia="Times New Roman" w:hAnsi="Times New Roman"/>
          <w:rtl w:val="0"/>
        </w:rPr>
        <w:t xml:space="preserve"> National Ugly Mugs, the UK's primary safety and crime reporting scheme for sex workers, developed estimates based on extensive practical experience with sex workers across all sectors [8]. Their estimate of 70,000-110,000 sex workers represents practitioner consensus rather than a formal research methodology. </w:t>
      </w:r>
    </w:p>
    <w:p w:rsidR="00000000" w:rsidDel="00000000" w:rsidP="00000000" w:rsidRDefault="00000000" w:rsidRPr="00000000" w14:paraId="0000012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C">
      <w:pPr>
        <w:numPr>
          <w:ilvl w:val="0"/>
          <w:numId w:val="14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Based on extensive practical experience across all sectors of sex work </w:t>
      </w:r>
      <w:r w:rsidDel="00000000" w:rsidR="00000000" w:rsidRPr="00000000">
        <w:rPr>
          <w:rtl w:val="0"/>
        </w:rPr>
      </w:r>
    </w:p>
    <w:p w:rsidR="00000000" w:rsidDel="00000000" w:rsidP="00000000" w:rsidRDefault="00000000" w:rsidRPr="00000000" w14:paraId="0000012D">
      <w:pPr>
        <w:numPr>
          <w:ilvl w:val="0"/>
          <w:numId w:val="16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Includes populations that may be missed by academic research (street-based, marginalized workers) </w:t>
      </w:r>
      <w:r w:rsidDel="00000000" w:rsidR="00000000" w:rsidRPr="00000000">
        <w:rPr>
          <w:rtl w:val="0"/>
        </w:rPr>
      </w:r>
    </w:p>
    <w:p w:rsidR="00000000" w:rsidDel="00000000" w:rsidP="00000000" w:rsidRDefault="00000000" w:rsidRPr="00000000" w14:paraId="0000012E">
      <w:pPr>
        <w:numPr>
          <w:ilvl w:val="0"/>
          <w:numId w:val="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Reflects knowledge from direct service provision and safety work </w:t>
      </w:r>
      <w:r w:rsidDel="00000000" w:rsidR="00000000" w:rsidRPr="00000000">
        <w:rPr>
          <w:rtl w:val="0"/>
        </w:rPr>
      </w:r>
    </w:p>
    <w:p w:rsidR="00000000" w:rsidDel="00000000" w:rsidP="00000000" w:rsidRDefault="00000000" w:rsidRPr="00000000" w14:paraId="0000012F">
      <w:pPr>
        <w:numPr>
          <w:ilvl w:val="0"/>
          <w:numId w:val="17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Covers all genders, sexualities, and working arrangements </w:t>
      </w:r>
      <w:r w:rsidDel="00000000" w:rsidR="00000000" w:rsidRPr="00000000">
        <w:rPr>
          <w:rtl w:val="0"/>
        </w:rPr>
      </w:r>
    </w:p>
    <w:p w:rsidR="00000000" w:rsidDel="00000000" w:rsidP="00000000" w:rsidRDefault="00000000" w:rsidRPr="00000000" w14:paraId="00000130">
      <w:pPr>
        <w:numPr>
          <w:ilvl w:val="0"/>
          <w:numId w:val="7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Recent estimate reflecting current market conditions </w:t>
      </w:r>
      <w:r w:rsidDel="00000000" w:rsidR="00000000" w:rsidRPr="00000000">
        <w:rPr>
          <w:rtl w:val="0"/>
        </w:rPr>
      </w:r>
    </w:p>
    <w:p w:rsidR="00000000" w:rsidDel="00000000" w:rsidP="00000000" w:rsidRDefault="00000000" w:rsidRPr="00000000" w14:paraId="00000131">
      <w:pPr>
        <w:numPr>
          <w:ilvl w:val="0"/>
          <w:numId w:val="6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Explicit acknowledgment of uncertainty through wide range </w:t>
      </w:r>
      <w:r w:rsidDel="00000000" w:rsidR="00000000" w:rsidRPr="00000000">
        <w:rPr>
          <w:rtl w:val="0"/>
        </w:rPr>
      </w:r>
    </w:p>
    <w:p w:rsidR="00000000" w:rsidDel="00000000" w:rsidP="00000000" w:rsidRDefault="00000000" w:rsidRPr="00000000" w14:paraId="0000013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Weaknesses: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3">
      <w:pPr>
        <w:numPr>
          <w:ilvl w:val="0"/>
          <w:numId w:val="17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detailed methodology or systematic data collection </w:t>
      </w:r>
      <w:r w:rsidDel="00000000" w:rsidR="00000000" w:rsidRPr="00000000">
        <w:rPr>
          <w:rtl w:val="0"/>
        </w:rPr>
      </w:r>
    </w:p>
    <w:p w:rsidR="00000000" w:rsidDel="00000000" w:rsidP="00000000" w:rsidRDefault="00000000" w:rsidRPr="00000000" w14:paraId="00000134">
      <w:pPr>
        <w:numPr>
          <w:ilvl w:val="0"/>
          <w:numId w:val="1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Potential bias toward populations that access safety services </w:t>
      </w:r>
      <w:r w:rsidDel="00000000" w:rsidR="00000000" w:rsidRPr="00000000">
        <w:rPr>
          <w:rtl w:val="0"/>
        </w:rPr>
      </w:r>
    </w:p>
    <w:p w:rsidR="00000000" w:rsidDel="00000000" w:rsidP="00000000" w:rsidRDefault="00000000" w:rsidRPr="00000000" w14:paraId="00000135">
      <w:pPr>
        <w:numPr>
          <w:ilvl w:val="0"/>
          <w:numId w:val="177"/>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Wide range (40,000 people) indicates substantial uncertainty </w:t>
      </w:r>
      <w:r w:rsidDel="00000000" w:rsidR="00000000" w:rsidRPr="00000000">
        <w:rPr>
          <w:rtl w:val="0"/>
        </w:rPr>
      </w:r>
    </w:p>
    <w:p w:rsidR="00000000" w:rsidDel="00000000" w:rsidP="00000000" w:rsidRDefault="00000000" w:rsidRPr="00000000" w14:paraId="00000136">
      <w:pPr>
        <w:numPr>
          <w:ilvl w:val="0"/>
          <w:numId w:val="11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No statistical validation or confidence interval calculation </w:t>
      </w:r>
      <w:r w:rsidDel="00000000" w:rsidR="00000000" w:rsidRPr="00000000">
        <w:rPr>
          <w:rtl w:val="0"/>
        </w:rPr>
      </w:r>
    </w:p>
    <w:p w:rsidR="00000000" w:rsidDel="00000000" w:rsidP="00000000" w:rsidRDefault="00000000" w:rsidRPr="00000000" w14:paraId="00000137">
      <w:pPr>
        <w:numPr>
          <w:ilvl w:val="0"/>
          <w:numId w:val="10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Possible conflation of active workers with those who have ever engaged in sex work </w:t>
      </w:r>
      <w:r w:rsidDel="00000000" w:rsidR="00000000" w:rsidRPr="00000000">
        <w:rPr>
          <w:rtl w:val="0"/>
        </w:rPr>
      </w:r>
    </w:p>
    <w:p w:rsidR="00000000" w:rsidDel="00000000" w:rsidP="00000000" w:rsidRDefault="00000000" w:rsidRPr="00000000" w14:paraId="0000013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Quality Assessment:</w:t>
      </w:r>
      <w:r w:rsidDel="00000000" w:rsidR="00000000" w:rsidRPr="00000000">
        <w:rPr>
          <w:rFonts w:ascii="Times New Roman" w:cs="Times New Roman" w:eastAsia="Times New Roman" w:hAnsi="Times New Roman"/>
          <w:rtl w:val="0"/>
        </w:rPr>
        <w:t xml:space="preserve"> The NUM estimate provides a valuable practitioner perspective and likely captures populations missed by academic research. However, the lack of a systematic methodology limits its reliability for precise population estimation. This wide range reflects an honest acknowledgment of uncertainty but also indicates the limitations of consensus-based approaches. </w:t>
      </w:r>
    </w:p>
    <w:p w:rsidR="00000000" w:rsidDel="00000000" w:rsidP="00000000" w:rsidRDefault="00000000" w:rsidRPr="00000000" w14:paraId="0000013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Reliability Score:</w:t>
      </w:r>
      <w:r w:rsidDel="00000000" w:rsidR="00000000" w:rsidRPr="00000000">
        <w:rPr>
          <w:rFonts w:ascii="Times New Roman" w:cs="Times New Roman" w:eastAsia="Times New Roman" w:hAnsi="Times New Roman"/>
          <w:rtl w:val="0"/>
        </w:rPr>
        <w:t xml:space="preserve"> 4/5 for comprehensive scope, 3/5 for methodological rigor - Valuable practitioner knowledge, but limited methodological foundation. </w:t>
      </w:r>
    </w:p>
    <w:p w:rsidR="00000000" w:rsidDel="00000000" w:rsidP="00000000" w:rsidRDefault="00000000" w:rsidRPr="00000000" w14:paraId="0000013A">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Synthesis of Quality Assessment</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3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quality assessment revealed a clear hierarchy of reliability among the existing estimates. </w:t>
      </w:r>
    </w:p>
    <w:p w:rsidR="00000000" w:rsidDel="00000000" w:rsidP="00000000" w:rsidRDefault="00000000" w:rsidRPr="00000000" w14:paraId="0000013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Highest Quality (Score 4-5):</w:t>
      </w:r>
      <w:r w:rsidDel="00000000" w:rsidR="00000000" w:rsidRPr="00000000">
        <w:rPr>
          <w:rFonts w:ascii="Times New Roman" w:cs="Times New Roman" w:eastAsia="Times New Roman" w:hAnsi="Times New Roman"/>
          <w:rtl w:val="0"/>
        </w:rPr>
        <w:t xml:space="preserve"> Beyond the Gaze study for online sector; NUM practitioner consensus for comprehensive scope </w:t>
      </w:r>
      <w:r w:rsidDel="00000000" w:rsidR="00000000" w:rsidRPr="00000000">
        <w:rPr>
          <w:rFonts w:ascii="Times New Roman" w:cs="Times New Roman" w:eastAsia="Times New Roman" w:hAnsi="Times New Roman"/>
          <w:b w:val="1"/>
          <w:rtl w:val="0"/>
        </w:rPr>
        <w:t xml:space="preserve">Medium Quality (Score 3):</w:t>
      </w:r>
      <w:r w:rsidDel="00000000" w:rsidR="00000000" w:rsidRPr="00000000">
        <w:rPr>
          <w:rFonts w:ascii="Times New Roman" w:cs="Times New Roman" w:eastAsia="Times New Roman" w:hAnsi="Times New Roman"/>
          <w:rtl w:val="0"/>
        </w:rPr>
        <w:t xml:space="preserve"> 2015 Research for ONS estimate </w:t>
      </w:r>
      <w:r w:rsidDel="00000000" w:rsidR="00000000" w:rsidRPr="00000000">
        <w:rPr>
          <w:rFonts w:ascii="Times New Roman" w:cs="Times New Roman" w:eastAsia="Times New Roman" w:hAnsi="Times New Roman"/>
          <w:b w:val="1"/>
          <w:rtl w:val="0"/>
        </w:rPr>
        <w:t xml:space="preserve">Lower Quality (Score 2):</w:t>
      </w:r>
      <w:r w:rsidDel="00000000" w:rsidR="00000000" w:rsidRPr="00000000">
        <w:rPr>
          <w:rFonts w:ascii="Times New Roman" w:cs="Times New Roman" w:eastAsia="Times New Roman" w:hAnsi="Times New Roman"/>
          <w:rtl w:val="0"/>
        </w:rPr>
        <w:t xml:space="preserve"> 2012 ONS estimate; Bristol University literature review </w:t>
      </w:r>
    </w:p>
    <w:p w:rsidR="00000000" w:rsidDel="00000000" w:rsidP="00000000" w:rsidRDefault="00000000" w:rsidRPr="00000000" w14:paraId="0000013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This hierarchy reflects several important patterns. </w:t>
      </w:r>
    </w:p>
    <w:p w:rsidR="00000000" w:rsidDel="00000000" w:rsidP="00000000" w:rsidRDefault="00000000" w:rsidRPr="00000000" w14:paraId="0000013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Primary Data Superiority:</w:t>
      </w:r>
      <w:r w:rsidDel="00000000" w:rsidR="00000000" w:rsidRPr="00000000">
        <w:rPr>
          <w:rFonts w:ascii="Times New Roman" w:cs="Times New Roman" w:eastAsia="Times New Roman" w:hAnsi="Times New Roman"/>
          <w:rtl w:val="0"/>
        </w:rPr>
        <w:t xml:space="preserve"> Studies that include primary data collection from sex workers provide more reliable estimates than those based solely on economic modeling or secondary analysis. </w:t>
      </w:r>
    </w:p>
    <w:p w:rsidR="00000000" w:rsidDel="00000000" w:rsidP="00000000" w:rsidRDefault="00000000" w:rsidRPr="00000000" w14:paraId="0000013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Sectoral Limitations:</w:t>
      </w:r>
      <w:r w:rsidDel="00000000" w:rsidR="00000000" w:rsidRPr="00000000">
        <w:rPr>
          <w:rFonts w:ascii="Times New Roman" w:cs="Times New Roman" w:eastAsia="Times New Roman" w:hAnsi="Times New Roman"/>
          <w:rtl w:val="0"/>
        </w:rPr>
        <w:t xml:space="preserve"> The highest-quality research (Beyond the Gaze) is limited to the online sector, whereas comprehensive estimates rely on less rigorous methodologies. </w:t>
      </w:r>
    </w:p>
    <w:p w:rsidR="00000000" w:rsidDel="00000000" w:rsidP="00000000" w:rsidRDefault="00000000" w:rsidRPr="00000000" w14:paraId="0000014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Uncertainty Recognition:</w:t>
      </w:r>
      <w:r w:rsidDel="00000000" w:rsidR="00000000" w:rsidRPr="00000000">
        <w:rPr>
          <w:rFonts w:ascii="Times New Roman" w:cs="Times New Roman" w:eastAsia="Times New Roman" w:hAnsi="Times New Roman"/>
          <w:rtl w:val="0"/>
        </w:rPr>
        <w:t xml:space="preserve"> More recent and higher-quality studies explicitly acknowledge uncertainty and provide ranges rather than point estimates. </w:t>
      </w:r>
    </w:p>
    <w:p w:rsidR="00000000" w:rsidDel="00000000" w:rsidP="00000000" w:rsidRDefault="00000000" w:rsidRPr="00000000" w14:paraId="0000014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4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Evolution:</w:t>
      </w:r>
      <w:r w:rsidDel="00000000" w:rsidR="00000000" w:rsidRPr="00000000">
        <w:rPr>
          <w:rFonts w:ascii="Times New Roman" w:cs="Times New Roman" w:eastAsia="Times New Roman" w:hAnsi="Times New Roman"/>
          <w:rtl w:val="0"/>
        </w:rPr>
        <w:t xml:space="preserve"> There has been a clear progression toward more sophisticated and empirically grounded approaches over time. </w:t>
      </w:r>
    </w:p>
    <w:p w:rsidR="00000000" w:rsidDel="00000000" w:rsidP="00000000" w:rsidRDefault="00000000" w:rsidRPr="00000000" w14:paraId="00000143">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Data Gaps and Limitations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4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quality assessment identified several critical data gaps that affect all existing estimates. </w:t>
      </w:r>
    </w:p>
    <w:p w:rsidR="00000000" w:rsidDel="00000000" w:rsidP="00000000" w:rsidRDefault="00000000" w:rsidRPr="00000000" w14:paraId="0000014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Street-Based Sex Work:</w:t>
      </w:r>
      <w:r w:rsidDel="00000000" w:rsidR="00000000" w:rsidRPr="00000000">
        <w:rPr>
          <w:rFonts w:ascii="Times New Roman" w:cs="Times New Roman" w:eastAsia="Times New Roman" w:hAnsi="Times New Roman"/>
          <w:rtl w:val="0"/>
        </w:rPr>
        <w:t xml:space="preserve"> No recent comprehensive study of street-based sex work populations, despite this remaining an important sector, particularly for marginalized populations. </w:t>
      </w:r>
    </w:p>
    <w:p w:rsidR="00000000" w:rsidDel="00000000" w:rsidP="00000000" w:rsidRDefault="00000000" w:rsidRPr="00000000" w14:paraId="0000014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Male and Transgender Populations:</w:t>
      </w:r>
      <w:r w:rsidDel="00000000" w:rsidR="00000000" w:rsidRPr="00000000">
        <w:rPr>
          <w:rFonts w:ascii="Times New Roman" w:cs="Times New Roman" w:eastAsia="Times New Roman" w:hAnsi="Times New Roman"/>
          <w:rtl w:val="0"/>
        </w:rPr>
        <w:t xml:space="preserve"> Limited research on male and transgender sex workers, who may have different working patterns and market participation rates, is available. </w:t>
      </w:r>
    </w:p>
    <w:p w:rsidR="00000000" w:rsidDel="00000000" w:rsidP="00000000" w:rsidRDefault="00000000" w:rsidRPr="00000000" w14:paraId="0000014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Regional Variation:</w:t>
      </w:r>
      <w:r w:rsidDel="00000000" w:rsidR="00000000" w:rsidRPr="00000000">
        <w:rPr>
          <w:rFonts w:ascii="Times New Roman" w:cs="Times New Roman" w:eastAsia="Times New Roman" w:hAnsi="Times New Roman"/>
          <w:rtl w:val="0"/>
        </w:rPr>
        <w:t xml:space="preserve"> Insufficient data on the geographic distribution and regional variations in the prevalence of sex work. </w:t>
      </w:r>
    </w:p>
    <w:p w:rsidR="00000000" w:rsidDel="00000000" w:rsidP="00000000" w:rsidRDefault="00000000" w:rsidRPr="00000000" w14:paraId="0000014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Temporal Dynamics:</w:t>
      </w:r>
      <w:r w:rsidDel="00000000" w:rsidR="00000000" w:rsidRPr="00000000">
        <w:rPr>
          <w:rFonts w:ascii="Times New Roman" w:cs="Times New Roman" w:eastAsia="Times New Roman" w:hAnsi="Times New Roman"/>
          <w:rtl w:val="0"/>
        </w:rPr>
        <w:t xml:space="preserve"> Limited understanding of how sex work populations change over time, including entry and exit patterns. </w:t>
      </w:r>
    </w:p>
    <w:p w:rsidR="00000000" w:rsidDel="00000000" w:rsidP="00000000" w:rsidRDefault="00000000" w:rsidRPr="00000000" w14:paraId="0000014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Hidden Populations:</w:t>
      </w:r>
      <w:r w:rsidDel="00000000" w:rsidR="00000000" w:rsidRPr="00000000">
        <w:rPr>
          <w:rFonts w:ascii="Times New Roman" w:cs="Times New Roman" w:eastAsia="Times New Roman" w:hAnsi="Times New Roman"/>
          <w:rtl w:val="0"/>
        </w:rPr>
        <w:t xml:space="preserve"> Difficulty capturing the most marginalized and hidden populations who may not access services or participate in research. </w:t>
      </w:r>
    </w:p>
    <w:p w:rsidR="00000000" w:rsidDel="00000000" w:rsidP="00000000" w:rsidRDefault="00000000" w:rsidRPr="00000000" w14:paraId="0000014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Part-Time and Occasional Work:</w:t>
      </w:r>
      <w:r w:rsidDel="00000000" w:rsidR="00000000" w:rsidRPr="00000000">
        <w:rPr>
          <w:rFonts w:ascii="Times New Roman" w:cs="Times New Roman" w:eastAsia="Times New Roman" w:hAnsi="Times New Roman"/>
          <w:rtl w:val="0"/>
        </w:rPr>
        <w:t xml:space="preserve"> Inadequate understanding of the prevalence and characteristics of part-time or occasional sex work. </w:t>
      </w:r>
    </w:p>
    <w:p w:rsidR="00000000" w:rsidDel="00000000" w:rsidP="00000000" w:rsidRDefault="00000000" w:rsidRPr="00000000" w14:paraId="0000014B">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Implications for Estimation Methodology</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4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Quality assessment has several important implications for developing robust 2025 estimates. </w:t>
      </w:r>
    </w:p>
    <w:p w:rsidR="00000000" w:rsidDel="00000000" w:rsidP="00000000" w:rsidRDefault="00000000" w:rsidRPr="00000000" w14:paraId="0000014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Weighted Synthesis Approach:</w:t>
      </w:r>
      <w:r w:rsidDel="00000000" w:rsidR="00000000" w:rsidRPr="00000000">
        <w:rPr>
          <w:rFonts w:ascii="Times New Roman" w:cs="Times New Roman" w:eastAsia="Times New Roman" w:hAnsi="Times New Roman"/>
          <w:rtl w:val="0"/>
        </w:rPr>
        <w:t xml:space="preserve"> Different estimates should be weighted according to their methodological quality and reliability, with higher-quality studies receiving greater influence in the final calculations. </w:t>
      </w:r>
    </w:p>
    <w:p w:rsidR="00000000" w:rsidDel="00000000" w:rsidP="00000000" w:rsidRDefault="00000000" w:rsidRPr="00000000" w14:paraId="0000014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Sectoral Integration:</w:t>
      </w:r>
      <w:r w:rsidDel="00000000" w:rsidR="00000000" w:rsidRPr="00000000">
        <w:rPr>
          <w:rFonts w:ascii="Times New Roman" w:cs="Times New Roman" w:eastAsia="Times New Roman" w:hAnsi="Times New Roman"/>
          <w:rtl w:val="0"/>
        </w:rPr>
        <w:t xml:space="preserve"> The high-quality Beyond the Gaze data on online sex work should be integrated with broader estimates to account for the documented dominance of online platforms in sex work. </w:t>
      </w:r>
    </w:p>
    <w:p w:rsidR="00000000" w:rsidDel="00000000" w:rsidP="00000000" w:rsidRDefault="00000000" w:rsidRPr="00000000" w14:paraId="0000014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Uncertainty Quantification:</w:t>
      </w:r>
      <w:r w:rsidDel="00000000" w:rsidR="00000000" w:rsidRPr="00000000">
        <w:rPr>
          <w:rFonts w:ascii="Times New Roman" w:cs="Times New Roman" w:eastAsia="Times New Roman" w:hAnsi="Times New Roman"/>
          <w:rtl w:val="0"/>
        </w:rPr>
        <w:t xml:space="preserve"> Final estimates must explicitly acknowledge and quantify uncertainty, reflecting the limitations identified in the quality assessment. </w:t>
      </w:r>
    </w:p>
    <w:p w:rsidR="00000000" w:rsidDel="00000000" w:rsidP="00000000" w:rsidRDefault="00000000" w:rsidRPr="00000000" w14:paraId="0000015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Multiple Method Validation:</w:t>
      </w:r>
      <w:r w:rsidDel="00000000" w:rsidR="00000000" w:rsidRPr="00000000">
        <w:rPr>
          <w:rFonts w:ascii="Times New Roman" w:cs="Times New Roman" w:eastAsia="Times New Roman" w:hAnsi="Times New Roman"/>
          <w:rtl w:val="0"/>
        </w:rPr>
        <w:t xml:space="preserve"> Using multiple estimation approaches helps identify and correct for individual method limitations while providing confidence intervals. </w:t>
      </w:r>
    </w:p>
    <w:p w:rsidR="00000000" w:rsidDel="00000000" w:rsidP="00000000" w:rsidRDefault="00000000" w:rsidRPr="00000000" w14:paraId="0000015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Conservative Interpretation:</w:t>
      </w:r>
      <w:r w:rsidDel="00000000" w:rsidR="00000000" w:rsidRPr="00000000">
        <w:rPr>
          <w:rFonts w:ascii="Times New Roman" w:cs="Times New Roman" w:eastAsia="Times New Roman" w:hAnsi="Times New Roman"/>
          <w:rtl w:val="0"/>
        </w:rPr>
        <w:t xml:space="preserve"> Given the limitations identified across all studies, estimates should be interpreted conservatively with explicit acknowledgment of the potential undercounting of hidden populations. </w:t>
      </w:r>
    </w:p>
    <w:p w:rsidR="00000000" w:rsidDel="00000000" w:rsidP="00000000" w:rsidRDefault="00000000" w:rsidRPr="00000000" w14:paraId="0000015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Quality assessment provides a foundation for developing weighted synthesis approaches that account for varying reliability across different data sources. While no single study provides a complete and reliable estimate of the UK sex worker population, the combination of high-quality sectoral research (Beyond the Gaze) with broader practitioner knowledge (NUM) and improved economic modeling (2015 ONS research) provides a basis for developing more robust 2025 projections. </w:t>
      </w:r>
    </w:p>
    <w:p w:rsidR="00000000" w:rsidDel="00000000" w:rsidP="00000000" w:rsidRDefault="00000000" w:rsidRPr="00000000" w14:paraId="0000015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assessment also highlights the critical need for future research that combines the methodological rigor of the Beyond the Gaze study with comprehensive sectoral coverage of practitioner-based estimates. Such research would require substantial resources and community engagement but would provide the empirical foundation necessary for a truly reliable population estimation. </w:t>
      </w:r>
    </w:p>
    <w:p w:rsidR="00000000" w:rsidDel="00000000" w:rsidP="00000000" w:rsidRDefault="00000000" w:rsidRPr="00000000" w14:paraId="0000015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155">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5. Methodological Framework Development</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156">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Theoretical Foundation for Multi-Method Estimation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5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Developing a robust methodological framework for estimating the 2025 UK sex worker population requires addressing the fundamental challenges inherent in hidden population research. Traditional survey methods are inadequate for populations that may be stigmatized, criminalized, or otherwise difficult to access through conventional sampling approaches such as RDS. This analysis adopts a convergent mixed-methods framework that synthesizes multiple estimation approaches to minimize the limitations of individual methods while maximizing the reliability of the final estimates. </w:t>
      </w:r>
    </w:p>
    <w:p w:rsidR="00000000" w:rsidDel="00000000" w:rsidP="00000000" w:rsidRDefault="00000000" w:rsidRPr="00000000" w14:paraId="0000015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theoretical foundation draws on established principles from hidden population research, including capture-recapture methods, network sampling approaches, and multiplier methods. However, rather than relying on any single approach, this framework employs methodological triangulation to cross-validate estimates and provide confidence intervals that reflect genuine uncertainty, rather than false precision. </w:t>
      </w:r>
    </w:p>
    <w:p w:rsidR="00000000" w:rsidDel="00000000" w:rsidP="00000000" w:rsidRDefault="00000000" w:rsidRPr="00000000" w14:paraId="0000015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5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color w:val="434343"/>
          <w:sz w:val="28"/>
          <w:szCs w:val="28"/>
          <w:rtl w:val="0"/>
        </w:rPr>
        <w:t xml:space="preserve">Four-Method Estimation Framework </w:t>
      </w:r>
    </w:p>
    <w:p w:rsidR="00000000" w:rsidDel="00000000" w:rsidP="00000000" w:rsidRDefault="00000000" w:rsidRPr="00000000" w14:paraId="0000015B">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C">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40400" cy="4965700"/>
            <wp:effectExtent b="0" l="0" r="0" t="0"/>
            <wp:docPr id="2" name="image1.png"/>
            <a:graphic>
              <a:graphicData uri="http://schemas.openxmlformats.org/drawingml/2006/picture">
                <pic:pic>
                  <pic:nvPicPr>
                    <pic:cNvPr id="0" name="image1.png"/>
                    <pic:cNvPicPr preferRelativeResize="0"/>
                  </pic:nvPicPr>
                  <pic:blipFill>
                    <a:blip r:embed="rId17"/>
                    <a:srcRect b="0" l="0" r="0" t="0"/>
                    <a:stretch>
                      <a:fillRect/>
                    </a:stretch>
                  </pic:blipFill>
                  <pic:spPr>
                    <a:xfrm>
                      <a:off x="0" y="0"/>
                      <a:ext cx="5740400" cy="4965700"/>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D">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methodological framework employs four distinct estimation approaches, each designed to capture different aspects of the sex worker population and minimize specific types of bias. </w:t>
      </w:r>
    </w:p>
    <w:p w:rsidR="00000000" w:rsidDel="00000000" w:rsidP="00000000" w:rsidRDefault="00000000" w:rsidRPr="00000000" w14:paraId="0000015E">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 1: Weighted Historical Synthesis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5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Theoretical Basis:</w:t>
      </w:r>
      <w:r w:rsidDel="00000000" w:rsidR="00000000" w:rsidRPr="00000000">
        <w:rPr>
          <w:rFonts w:ascii="Times New Roman" w:cs="Times New Roman" w:eastAsia="Times New Roman" w:hAnsi="Times New Roman"/>
          <w:rtl w:val="0"/>
        </w:rPr>
        <w:t xml:space="preserve"> This approach recognizes that existing estimates, despite their limitations, contain valuable information that can be synthesized to provide baseline projections for future studies. By weighting estimates according to their methodological quality and temporal relevance, this method provides a foundation estimate that incorporates the best available historical data. </w:t>
      </w:r>
      <w:r w:rsidDel="00000000" w:rsidR="00000000" w:rsidRPr="00000000">
        <w:rPr>
          <w:rtl w:val="0"/>
        </w:rPr>
      </w:r>
    </w:p>
    <w:p w:rsidR="00000000" w:rsidDel="00000000" w:rsidP="00000000" w:rsidRDefault="00000000" w:rsidRPr="00000000" w14:paraId="0000016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Implementation:</w:t>
      </w:r>
      <w:r w:rsidDel="00000000" w:rsidR="00000000" w:rsidRPr="00000000">
        <w:rPr>
          <w:rFonts w:ascii="Times New Roman" w:cs="Times New Roman" w:eastAsia="Times New Roman" w:hAnsi="Times New Roman"/>
          <w:rtl w:val="0"/>
        </w:rPr>
        <w:t xml:space="preserve"> Historical estimates from to 2012-2021 were assigned weights based on a composite score incorporating methodological rigor ( assessed in the quality evaluation), temporal relevance, and scope of coverage. The weighting scheme assigns higher values to more recent estimates and those with stronger methodological foundations.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1">
      <w:pPr>
        <w:numPr>
          <w:ilvl w:val="0"/>
          <w:numId w:val="8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2012 ONS estimate: 5% weight (low quality, outdated) </w:t>
      </w:r>
      <w:r w:rsidDel="00000000" w:rsidR="00000000" w:rsidRPr="00000000">
        <w:rPr>
          <w:rtl w:val="0"/>
        </w:rPr>
      </w:r>
    </w:p>
    <w:p w:rsidR="00000000" w:rsidDel="00000000" w:rsidP="00000000" w:rsidRDefault="00000000" w:rsidRPr="00000000" w14:paraId="00000162">
      <w:pPr>
        <w:numPr>
          <w:ilvl w:val="0"/>
          <w:numId w:val="1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2015 Research for ONS: 25% weight (most cited, reasonable methodology) </w:t>
      </w:r>
      <w:r w:rsidDel="00000000" w:rsidR="00000000" w:rsidRPr="00000000">
        <w:rPr>
          <w:rtl w:val="0"/>
        </w:rPr>
      </w:r>
    </w:p>
    <w:p w:rsidR="00000000" w:rsidDel="00000000" w:rsidP="00000000" w:rsidRDefault="00000000" w:rsidRPr="00000000" w14:paraId="00000163">
      <w:pPr>
        <w:numPr>
          <w:ilvl w:val="0"/>
          <w:numId w:val="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2019 Bristol University: 15% weight (literature review, no new data) </w:t>
      </w:r>
      <w:r w:rsidDel="00000000" w:rsidR="00000000" w:rsidRPr="00000000">
        <w:rPr>
          <w:rtl w:val="0"/>
        </w:rPr>
      </w:r>
    </w:p>
    <w:p w:rsidR="00000000" w:rsidDel="00000000" w:rsidP="00000000" w:rsidRDefault="00000000" w:rsidRPr="00000000" w14:paraId="00000164">
      <w:pPr>
        <w:numPr>
          <w:ilvl w:val="0"/>
          <w:numId w:val="71"/>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2020 NUM estimate: 35% weight (practitioner knowledge, recent, comprehensive) </w:t>
      </w:r>
      <w:r w:rsidDel="00000000" w:rsidR="00000000" w:rsidRPr="00000000">
        <w:rPr>
          <w:rtl w:val="0"/>
        </w:rPr>
      </w:r>
    </w:p>
    <w:p w:rsidR="00000000" w:rsidDel="00000000" w:rsidP="00000000" w:rsidRDefault="00000000" w:rsidRPr="00000000" w14:paraId="00000165">
      <w:pPr>
        <w:numPr>
          <w:ilvl w:val="0"/>
          <w:numId w:val="7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2021 NUM continued: 20% weight (recent practitioner knowledge) </w:t>
      </w:r>
      <w:r w:rsidDel="00000000" w:rsidR="00000000" w:rsidRPr="00000000">
        <w:rPr>
          <w:rtl w:val="0"/>
        </w:rPr>
      </w:r>
    </w:p>
    <w:p w:rsidR="00000000" w:rsidDel="00000000" w:rsidP="00000000" w:rsidRDefault="00000000" w:rsidRPr="00000000" w14:paraId="0000016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Calculation:</w:t>
      </w:r>
      <w:r w:rsidDel="00000000" w:rsidR="00000000" w:rsidRPr="00000000">
        <w:rPr>
          <w:rFonts w:ascii="Times New Roman" w:cs="Times New Roman" w:eastAsia="Times New Roman" w:hAnsi="Times New Roman"/>
          <w:rtl w:val="0"/>
        </w:rPr>
        <w:t xml:space="preserve"> The weighted average is calculated as: Σ(Estimate_i × Weight_i) = (61,000 × 0.05) + (72,800 × 0.25) + (72,800 × 0.15) + (90,000 × 0.35) + (90,000 × 0.20) = 81,670 </w:t>
      </w:r>
    </w:p>
    <w:p w:rsidR="00000000" w:rsidDel="00000000" w:rsidP="00000000" w:rsidRDefault="00000000" w:rsidRPr="00000000" w14:paraId="0000016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Incorporates all available historical data, weights reflect methodological quality, and provides a baseline for comparison with other methods. </w:t>
      </w:r>
    </w:p>
    <w:p w:rsidR="00000000" w:rsidDel="00000000" w:rsidP="00000000" w:rsidRDefault="00000000" w:rsidRPr="00000000" w14:paraId="0000016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Limitations:</w:t>
      </w:r>
      <w:r w:rsidDel="00000000" w:rsidR="00000000" w:rsidRPr="00000000">
        <w:rPr>
          <w:rFonts w:ascii="Times New Roman" w:cs="Times New Roman" w:eastAsia="Times New Roman" w:hAnsi="Times New Roman"/>
          <w:rtl w:val="0"/>
        </w:rPr>
        <w:t xml:space="preserve"> Inherits limitations of underlying studies, may not reflect recent market changes, and assumes that the linear combination of estimates is meaningful. </w:t>
      </w:r>
    </w:p>
    <w:p w:rsidR="00000000" w:rsidDel="00000000" w:rsidP="00000000" w:rsidRDefault="00000000" w:rsidRPr="00000000" w14:paraId="00000169">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 2: Trend Extrapolation Analysis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6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Theoretical Basis:</w:t>
      </w:r>
      <w:r w:rsidDel="00000000" w:rsidR="00000000" w:rsidRPr="00000000">
        <w:rPr>
          <w:rFonts w:ascii="Times New Roman" w:cs="Times New Roman" w:eastAsia="Times New Roman" w:hAnsi="Times New Roman"/>
          <w:rtl w:val="0"/>
        </w:rPr>
        <w:t xml:space="preserve"> This approach assumes that observable trends in sex worker populations can be projected to estimate the 2025 figures. This method focuses on higher-quality estimates to identify genuine trends rather than methodological artifacts. </w:t>
      </w:r>
    </w:p>
    <w:p w:rsidR="00000000" w:rsidDel="00000000" w:rsidP="00000000" w:rsidRDefault="00000000" w:rsidRPr="00000000" w14:paraId="0000016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Implementation:</w:t>
      </w:r>
      <w:r w:rsidDel="00000000" w:rsidR="00000000" w:rsidRPr="00000000">
        <w:rPr>
          <w:rFonts w:ascii="Gungsuh" w:cs="Gungsuh" w:eastAsia="Gungsuh" w:hAnsi="Gungsuh"/>
          <w:rtl w:val="0"/>
        </w:rPr>
        <w:t xml:space="preserve"> Using estimates with quality scores ≥ 3 (2015 ONS research and NUM estimates), linear regression analysis identified annual change rates. Trend analysis revealed an annual increase of approximately 3,052 sex workers per year, based on the progression from 72,800 in 2015 to 90,000 in 2020-2021. </w:t>
      </w:r>
      <w:r w:rsidDel="00000000" w:rsidR="00000000" w:rsidRPr="00000000">
        <w:rPr>
          <w:rtl w:val="0"/>
        </w:rPr>
      </w:r>
    </w:p>
    <w:p w:rsidR="00000000" w:rsidDel="00000000" w:rsidP="00000000" w:rsidRDefault="00000000" w:rsidRPr="00000000" w14:paraId="0000016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Calculation:</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D">
      <w:pPr>
        <w:numPr>
          <w:ilvl w:val="0"/>
          <w:numId w:val="15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Base estimate (2021): 90,000 </w:t>
      </w:r>
      <w:r w:rsidDel="00000000" w:rsidR="00000000" w:rsidRPr="00000000">
        <w:rPr>
          <w:rtl w:val="0"/>
        </w:rPr>
      </w:r>
    </w:p>
    <w:p w:rsidR="00000000" w:rsidDel="00000000" w:rsidP="00000000" w:rsidRDefault="00000000" w:rsidRPr="00000000" w14:paraId="0000016E">
      <w:pPr>
        <w:numPr>
          <w:ilvl w:val="0"/>
          <w:numId w:val="16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Annual change rate: +3,052 per year </w:t>
      </w:r>
      <w:r w:rsidDel="00000000" w:rsidR="00000000" w:rsidRPr="00000000">
        <w:rPr>
          <w:rtl w:val="0"/>
        </w:rPr>
      </w:r>
    </w:p>
    <w:p w:rsidR="00000000" w:rsidDel="00000000" w:rsidP="00000000" w:rsidRDefault="00000000" w:rsidRPr="00000000" w14:paraId="0000016F">
      <w:pPr>
        <w:numPr>
          <w:ilvl w:val="0"/>
          <w:numId w:val="14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Years to project: 4 (2021 to 2025) </w:t>
      </w:r>
      <w:r w:rsidDel="00000000" w:rsidR="00000000" w:rsidRPr="00000000">
        <w:rPr>
          <w:rtl w:val="0"/>
        </w:rPr>
      </w:r>
    </w:p>
    <w:p w:rsidR="00000000" w:rsidDel="00000000" w:rsidP="00000000" w:rsidRDefault="00000000" w:rsidRPr="00000000" w14:paraId="00000170">
      <w:pPr>
        <w:numPr>
          <w:ilvl w:val="0"/>
          <w:numId w:val="3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2025 projection: 90,000 + (3,052 × 4) = 102,206 </w:t>
      </w:r>
      <w:r w:rsidDel="00000000" w:rsidR="00000000" w:rsidRPr="00000000">
        <w:rPr>
          <w:rtl w:val="0"/>
        </w:rPr>
      </w:r>
    </w:p>
    <w:p w:rsidR="00000000" w:rsidDel="00000000" w:rsidP="00000000" w:rsidRDefault="00000000" w:rsidRPr="00000000" w14:paraId="0000017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Based on observed trends in higher-quality data, it accounts for market growth and provides forward-looking projections.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7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Limitations:</w:t>
      </w:r>
      <w:r w:rsidDel="00000000" w:rsidR="00000000" w:rsidRPr="00000000">
        <w:rPr>
          <w:rFonts w:ascii="Times New Roman" w:cs="Times New Roman" w:eastAsia="Times New Roman" w:hAnsi="Times New Roman"/>
          <w:rtl w:val="0"/>
        </w:rPr>
        <w:t xml:space="preserve"> Assumes linear growth patterns, limited data points for trend analysis, and may not account for structural changes or external factors. </w:t>
      </w:r>
    </w:p>
    <w:p w:rsidR="00000000" w:rsidDel="00000000" w:rsidP="00000000" w:rsidRDefault="00000000" w:rsidRPr="00000000" w14:paraId="00000173">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 3: Sector-Based Estimation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7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Theoretical Basis:</w:t>
      </w:r>
      <w:r w:rsidDel="00000000" w:rsidR="00000000" w:rsidRPr="00000000">
        <w:rPr>
          <w:rFonts w:ascii="Times New Roman" w:cs="Times New Roman" w:eastAsia="Times New Roman" w:hAnsi="Times New Roman"/>
          <w:rtl w:val="0"/>
        </w:rPr>
        <w:t xml:space="preserve"> This approach leverages the highest-quality primary data available (the Beyond the Gaze study) to estimate the total population based on sectoral analysis. Given that online sex work has been documented as the largest sector, this method uses online population data to estimate total market size.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7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Implementation:</w:t>
      </w:r>
      <w:r w:rsidDel="00000000" w:rsidR="00000000" w:rsidRPr="00000000">
        <w:rPr>
          <w:rFonts w:ascii="Times New Roman" w:cs="Times New Roman" w:eastAsia="Times New Roman" w:hAnsi="Times New Roman"/>
          <w:rtl w:val="0"/>
        </w:rPr>
        <w:t xml:space="preserve"> The Beyond the Gaze study documented 29,826 sex workers advertising on a single platform over three months in 2017 [2]. Annualizing this figure (29,826 × 4 = 119,304) provides an estimate of the annual online sex work population in the Philippines. Since research indicates that online sex work represents 60-70% of the total market, the total population can be estimated by dividing the online estimate by the proportion: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7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Calculation:</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77">
      <w:pPr>
        <w:numPr>
          <w:ilvl w:val="0"/>
          <w:numId w:val="10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Annual online estimate: 119,304 </w:t>
      </w:r>
      <w:r w:rsidDel="00000000" w:rsidR="00000000" w:rsidRPr="00000000">
        <w:rPr>
          <w:rtl w:val="0"/>
        </w:rPr>
      </w:r>
    </w:p>
    <w:p w:rsidR="00000000" w:rsidDel="00000000" w:rsidP="00000000" w:rsidRDefault="00000000" w:rsidRPr="00000000" w14:paraId="00000178">
      <w:pPr>
        <w:numPr>
          <w:ilvl w:val="0"/>
          <w:numId w:val="5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If online represents 70% of market: Total = 119,304 ÷ 0.70 = 170,434 </w:t>
      </w:r>
      <w:r w:rsidDel="00000000" w:rsidR="00000000" w:rsidRPr="00000000">
        <w:rPr>
          <w:rtl w:val="0"/>
        </w:rPr>
      </w:r>
    </w:p>
    <w:p w:rsidR="00000000" w:rsidDel="00000000" w:rsidP="00000000" w:rsidRDefault="00000000" w:rsidRPr="00000000" w14:paraId="00000179">
      <w:pPr>
        <w:numPr>
          <w:ilvl w:val="0"/>
          <w:numId w:val="15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If online represents 60% of market: Total = 119,304 ÷ 0.60 = 198,840 </w:t>
      </w:r>
      <w:r w:rsidDel="00000000" w:rsidR="00000000" w:rsidRPr="00000000">
        <w:rPr>
          <w:rtl w:val="0"/>
        </w:rPr>
      </w:r>
    </w:p>
    <w:p w:rsidR="00000000" w:rsidDel="00000000" w:rsidP="00000000" w:rsidRDefault="00000000" w:rsidRPr="00000000" w14:paraId="0000017A">
      <w:pPr>
        <w:numPr>
          <w:ilvl w:val="0"/>
          <w:numId w:val="15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Midpoint estimate: (170,434 + 198,840) ÷ 2 = 184,637 </w:t>
      </w:r>
      <w:r w:rsidDel="00000000" w:rsidR="00000000" w:rsidRPr="00000000">
        <w:rPr>
          <w:rtl w:val="0"/>
        </w:rPr>
      </w:r>
    </w:p>
    <w:p w:rsidR="00000000" w:rsidDel="00000000" w:rsidP="00000000" w:rsidRDefault="00000000" w:rsidRPr="00000000" w14:paraId="0000017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Based on the highest-quality primary data, accounts for documented market structure, and uses empirical rather than modeled data. </w:t>
      </w:r>
    </w:p>
    <w:p w:rsidR="00000000" w:rsidDel="00000000" w:rsidP="00000000" w:rsidRDefault="00000000" w:rsidRPr="00000000" w14:paraId="0000017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Limitations:</w:t>
      </w:r>
      <w:r w:rsidDel="00000000" w:rsidR="00000000" w:rsidRPr="00000000">
        <w:rPr>
          <w:rFonts w:ascii="Times New Roman" w:cs="Times New Roman" w:eastAsia="Times New Roman" w:hAnsi="Times New Roman"/>
          <w:rtl w:val="0"/>
        </w:rPr>
        <w:t xml:space="preserve"> Relies on single platform data; assumes consistent market share for online sector; may not capture all online platforms or working arrangements. </w:t>
      </w:r>
    </w:p>
    <w:p w:rsidR="00000000" w:rsidDel="00000000" w:rsidP="00000000" w:rsidRDefault="00000000" w:rsidRPr="00000000" w14:paraId="0000017D">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 4: International Comparative Analysis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7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Theoretical Basis:</w:t>
      </w:r>
      <w:r w:rsidDel="00000000" w:rsidR="00000000" w:rsidRPr="00000000">
        <w:rPr>
          <w:rFonts w:ascii="Times New Roman" w:cs="Times New Roman" w:eastAsia="Times New Roman" w:hAnsi="Times New Roman"/>
          <w:rtl w:val="0"/>
        </w:rPr>
        <w:t xml:space="preserve"> This approach uses population rates observed in comparable countries to generate independent estimates for the UK. By focusing on countries with similar legal frameworks and socioeconomic conditions, this method provides external validation for UK-specific estimates. </w:t>
      </w:r>
    </w:p>
    <w:p w:rsidR="00000000" w:rsidDel="00000000" w:rsidP="00000000" w:rsidRDefault="00000000" w:rsidRPr="00000000" w14:paraId="0000017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Implementation:</w:t>
      </w:r>
      <w:r w:rsidDel="00000000" w:rsidR="00000000" w:rsidRPr="00000000">
        <w:rPr>
          <w:rFonts w:ascii="Times New Roman" w:cs="Times New Roman" w:eastAsia="Times New Roman" w:hAnsi="Times New Roman"/>
          <w:rtl w:val="0"/>
        </w:rPr>
        <w:t xml:space="preserve"> The analysis focused on countries with legal or partially legal sex work frameworks that are most comparable to the UK: Netherlands (49.1 per 100,000) and Australia (79.8 per 100,000). Germany was excluded as an outlier because of its unique registration system and high migrant worker population. </w:t>
      </w:r>
    </w:p>
    <w:p w:rsidR="00000000" w:rsidDel="00000000" w:rsidP="00000000" w:rsidRDefault="00000000" w:rsidRPr="00000000" w14:paraId="0000018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Calculation:</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2">
      <w:pPr>
        <w:numPr>
          <w:ilvl w:val="0"/>
          <w:numId w:val="7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Average rate from comparable countries: (49.1 + 79.8) ÷ 2 = 64.45 per 100,000 </w:t>
      </w:r>
      <w:r w:rsidDel="00000000" w:rsidR="00000000" w:rsidRPr="00000000">
        <w:rPr>
          <w:rtl w:val="0"/>
        </w:rPr>
      </w:r>
    </w:p>
    <w:p w:rsidR="00000000" w:rsidDel="00000000" w:rsidP="00000000" w:rsidRDefault="00000000" w:rsidRPr="00000000" w14:paraId="00000183">
      <w:pPr>
        <w:numPr>
          <w:ilvl w:val="0"/>
          <w:numId w:val="4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UK population: 67.5 million </w:t>
      </w:r>
      <w:r w:rsidDel="00000000" w:rsidR="00000000" w:rsidRPr="00000000">
        <w:rPr>
          <w:rtl w:val="0"/>
        </w:rPr>
      </w:r>
    </w:p>
    <w:p w:rsidR="00000000" w:rsidDel="00000000" w:rsidP="00000000" w:rsidRDefault="00000000" w:rsidRPr="00000000" w14:paraId="00000184">
      <w:pPr>
        <w:numPr>
          <w:ilvl w:val="0"/>
          <w:numId w:val="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UK estimate: (64.45 ÷ 100,000) × 67,500,000 = 43,504 </w:t>
      </w:r>
      <w:r w:rsidDel="00000000" w:rsidR="00000000" w:rsidRPr="00000000">
        <w:rPr>
          <w:rtl w:val="0"/>
        </w:rPr>
      </w:r>
    </w:p>
    <w:p w:rsidR="00000000" w:rsidDel="00000000" w:rsidP="00000000" w:rsidRDefault="00000000" w:rsidRPr="00000000" w14:paraId="0000018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Strengths:</w:t>
      </w:r>
      <w:r w:rsidDel="00000000" w:rsidR="00000000" w:rsidRPr="00000000">
        <w:rPr>
          <w:rFonts w:ascii="Times New Roman" w:cs="Times New Roman" w:eastAsia="Times New Roman" w:hAnsi="Times New Roman"/>
          <w:rtl w:val="0"/>
        </w:rPr>
        <w:t xml:space="preserve"> Provides external validation based on international experience and is independent of UK-specific methodological limitations. </w:t>
      </w:r>
    </w:p>
    <w:p w:rsidR="00000000" w:rsidDel="00000000" w:rsidP="00000000" w:rsidRDefault="00000000" w:rsidRPr="00000000" w14:paraId="0000018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Limitations:</w:t>
      </w:r>
      <w:r w:rsidDel="00000000" w:rsidR="00000000" w:rsidRPr="00000000">
        <w:rPr>
          <w:rFonts w:ascii="Times New Roman" w:cs="Times New Roman" w:eastAsia="Times New Roman" w:hAnsi="Times New Roman"/>
          <w:rtl w:val="0"/>
        </w:rPr>
        <w:t xml:space="preserve"> Assumes that the UK market structure is similar to that of the comparison countries; limited number of truly comparable countries; may not account for UK-specific factors. </w:t>
      </w:r>
    </w:p>
    <w:p w:rsidR="00000000" w:rsidDel="00000000" w:rsidP="00000000" w:rsidRDefault="00000000" w:rsidRPr="00000000" w14:paraId="00000187">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Weighted Synthesis Methodology</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8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final estimation combined all four methods using a weighted averaging approach that reflected the relative strengths and limitations of each method. </w:t>
      </w:r>
    </w:p>
    <w:p w:rsidR="00000000" w:rsidDel="00000000" w:rsidP="00000000" w:rsidRDefault="00000000" w:rsidRPr="00000000" w14:paraId="0000018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Method Weights: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A">
      <w:pPr>
        <w:numPr>
          <w:ilvl w:val="0"/>
          <w:numId w:val="17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Weighted Historical Synthesis: 30% (good synthesis of available data) </w:t>
      </w:r>
      <w:r w:rsidDel="00000000" w:rsidR="00000000" w:rsidRPr="00000000">
        <w:rPr>
          <w:rtl w:val="0"/>
        </w:rPr>
      </w:r>
    </w:p>
    <w:p w:rsidR="00000000" w:rsidDel="00000000" w:rsidP="00000000" w:rsidRDefault="00000000" w:rsidRPr="00000000" w14:paraId="0000018B">
      <w:pPr>
        <w:numPr>
          <w:ilvl w:val="0"/>
          <w:numId w:val="1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Trend Extrapolation: 20% (limited by data quality but forward-looking) </w:t>
      </w:r>
      <w:r w:rsidDel="00000000" w:rsidR="00000000" w:rsidRPr="00000000">
        <w:rPr>
          <w:rtl w:val="0"/>
        </w:rPr>
      </w:r>
    </w:p>
    <w:p w:rsidR="00000000" w:rsidDel="00000000" w:rsidP="00000000" w:rsidRDefault="00000000" w:rsidRPr="00000000" w14:paraId="0000018C">
      <w:pPr>
        <w:numPr>
          <w:ilvl w:val="0"/>
          <w:numId w:val="16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Sector-Based Estimation: 25% (highest quality primary data but sectoral limitations) </w:t>
      </w:r>
      <w:r w:rsidDel="00000000" w:rsidR="00000000" w:rsidRPr="00000000">
        <w:rPr>
          <w:rtl w:val="0"/>
        </w:rPr>
      </w:r>
    </w:p>
    <w:p w:rsidR="00000000" w:rsidDel="00000000" w:rsidP="00000000" w:rsidRDefault="00000000" w:rsidRPr="00000000" w14:paraId="0000018D">
      <w:pPr>
        <w:numPr>
          <w:ilvl w:val="0"/>
          <w:numId w:val="11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International Comparison: 25% (external validation but limited comparability) </w:t>
      </w:r>
      <w:r w:rsidDel="00000000" w:rsidR="00000000" w:rsidRPr="00000000">
        <w:rPr>
          <w:rtl w:val="0"/>
        </w:rPr>
      </w:r>
    </w:p>
    <w:p w:rsidR="00000000" w:rsidDel="00000000" w:rsidP="00000000" w:rsidRDefault="00000000" w:rsidRPr="00000000" w14:paraId="0000018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Final Calculation:</w:t>
      </w:r>
      <w:r w:rsidDel="00000000" w:rsidR="00000000" w:rsidRPr="00000000">
        <w:rPr>
          <w:rFonts w:ascii="Times New Roman" w:cs="Times New Roman" w:eastAsia="Times New Roman" w:hAnsi="Times New Roman"/>
          <w:rtl w:val="0"/>
        </w:rPr>
        <w:t xml:space="preserve"> (81,670 × 0.30) + (102,206 × 0.20) + (184,637 × 0.25) + (43,504 × 0.25) = 101,978 </w:t>
      </w:r>
    </w:p>
    <w:p w:rsidR="00000000" w:rsidDel="00000000" w:rsidP="00000000" w:rsidRDefault="00000000" w:rsidRPr="00000000" w14:paraId="0000018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Rounded Final Estimate:</w:t>
      </w:r>
      <w:r w:rsidDel="00000000" w:rsidR="00000000" w:rsidRPr="00000000">
        <w:rPr>
          <w:rFonts w:ascii="Times New Roman" w:cs="Times New Roman" w:eastAsia="Times New Roman" w:hAnsi="Times New Roman"/>
          <w:rtl w:val="0"/>
        </w:rPr>
        <w:t xml:space="preserve"> 102,000 sex workers </w:t>
      </w:r>
    </w:p>
    <w:p w:rsidR="00000000" w:rsidDel="00000000" w:rsidP="00000000" w:rsidRDefault="00000000" w:rsidRPr="00000000" w14:paraId="00000190">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Uncertainty Quantification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9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critical component of the methodological framework is the explicit quantification of this uncertainty. The variation across the four methods provides insight into the range of plausible estimates. </w:t>
      </w:r>
    </w:p>
    <w:p w:rsidR="00000000" w:rsidDel="00000000" w:rsidP="00000000" w:rsidRDefault="00000000" w:rsidRPr="00000000" w14:paraId="0000019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Method Results: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3">
      <w:pPr>
        <w:numPr>
          <w:ilvl w:val="0"/>
          <w:numId w:val="11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Method 1: 81,670 </w:t>
      </w:r>
      <w:r w:rsidDel="00000000" w:rsidR="00000000" w:rsidRPr="00000000">
        <w:rPr>
          <w:rtl w:val="0"/>
        </w:rPr>
      </w:r>
    </w:p>
    <w:p w:rsidR="00000000" w:rsidDel="00000000" w:rsidP="00000000" w:rsidRDefault="00000000" w:rsidRPr="00000000" w14:paraId="00000194">
      <w:pPr>
        <w:numPr>
          <w:ilvl w:val="0"/>
          <w:numId w:val="17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Method 2: 102,206 </w:t>
      </w:r>
      <w:r w:rsidDel="00000000" w:rsidR="00000000" w:rsidRPr="00000000">
        <w:rPr>
          <w:rtl w:val="0"/>
        </w:rPr>
      </w:r>
    </w:p>
    <w:p w:rsidR="00000000" w:rsidDel="00000000" w:rsidP="00000000" w:rsidRDefault="00000000" w:rsidRPr="00000000" w14:paraId="00000195">
      <w:pPr>
        <w:numPr>
          <w:ilvl w:val="0"/>
          <w:numId w:val="16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Method 3: 184,637 </w:t>
      </w:r>
      <w:r w:rsidDel="00000000" w:rsidR="00000000" w:rsidRPr="00000000">
        <w:rPr>
          <w:rtl w:val="0"/>
        </w:rPr>
      </w:r>
    </w:p>
    <w:p w:rsidR="00000000" w:rsidDel="00000000" w:rsidP="00000000" w:rsidRDefault="00000000" w:rsidRPr="00000000" w14:paraId="00000196">
      <w:pPr>
        <w:numPr>
          <w:ilvl w:val="0"/>
          <w:numId w:val="4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Method 4: 43,504 </w:t>
      </w:r>
      <w:r w:rsidDel="00000000" w:rsidR="00000000" w:rsidRPr="00000000">
        <w:rPr>
          <w:rtl w:val="0"/>
        </w:rPr>
      </w:r>
    </w:p>
    <w:p w:rsidR="00000000" w:rsidDel="00000000" w:rsidP="00000000" w:rsidRDefault="00000000" w:rsidRPr="00000000" w14:paraId="0000019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Statistical Analysis: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8">
      <w:pPr>
        <w:numPr>
          <w:ilvl w:val="0"/>
          <w:numId w:val="6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Standard deviation: 58,089 </w:t>
      </w:r>
      <w:r w:rsidDel="00000000" w:rsidR="00000000" w:rsidRPr="00000000">
        <w:rPr>
          <w:rtl w:val="0"/>
        </w:rPr>
      </w:r>
    </w:p>
    <w:p w:rsidR="00000000" w:rsidDel="00000000" w:rsidP="00000000" w:rsidRDefault="00000000" w:rsidRPr="00000000" w14:paraId="00000199">
      <w:pPr>
        <w:numPr>
          <w:ilvl w:val="0"/>
          <w:numId w:val="8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95% confidence interval: 102,000 ± (1.96 × 58,089) = -11,854 to 215,854 </w:t>
      </w:r>
      <w:r w:rsidDel="00000000" w:rsidR="00000000" w:rsidRPr="00000000">
        <w:rPr>
          <w:rtl w:val="0"/>
        </w:rPr>
      </w:r>
    </w:p>
    <w:p w:rsidR="00000000" w:rsidDel="00000000" w:rsidP="00000000" w:rsidRDefault="00000000" w:rsidRPr="00000000" w14:paraId="0000019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Refined Confidence Range:</w:t>
      </w:r>
      <w:r w:rsidDel="00000000" w:rsidR="00000000" w:rsidRPr="00000000">
        <w:rPr>
          <w:rFonts w:ascii="Times New Roman" w:cs="Times New Roman" w:eastAsia="Times New Roman" w:hAnsi="Times New Roman"/>
          <w:rtl w:val="0"/>
        </w:rPr>
        <w:t xml:space="preserve"> Given that negative population estimates are impossible and that the lower bound reflects methodological limitations rather than genuine uncertainty, a more realistic confidence range was established based on the interquartile range of the method results: 75,000 to 130,000. </w:t>
      </w:r>
    </w:p>
    <w:p w:rsidR="00000000" w:rsidDel="00000000" w:rsidP="00000000" w:rsidRDefault="00000000" w:rsidRPr="00000000" w14:paraId="0000019B">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Methodological Innovations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9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framework introduces several methodological innovations that advance the field of sex worker population estimation. </w:t>
      </w:r>
    </w:p>
    <w:p w:rsidR="00000000" w:rsidDel="00000000" w:rsidP="00000000" w:rsidRDefault="00000000" w:rsidRPr="00000000" w14:paraId="0000019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Quality-Weighted Synthesis:</w:t>
      </w:r>
      <w:r w:rsidDel="00000000" w:rsidR="00000000" w:rsidRPr="00000000">
        <w:rPr>
          <w:rFonts w:ascii="Times New Roman" w:cs="Times New Roman" w:eastAsia="Times New Roman" w:hAnsi="Times New Roman"/>
          <w:rtl w:val="0"/>
        </w:rPr>
        <w:t xml:space="preserve"> Unlike previous approaches that treat all estimates equally, this framework explicitly weights estimates based on methodological quality assessments. </w:t>
      </w:r>
    </w:p>
    <w:p w:rsidR="00000000" w:rsidDel="00000000" w:rsidP="00000000" w:rsidRDefault="00000000" w:rsidRPr="00000000" w14:paraId="0000019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Multi-Method Triangulation:</w:t>
      </w:r>
      <w:r w:rsidDel="00000000" w:rsidR="00000000" w:rsidRPr="00000000">
        <w:rPr>
          <w:rFonts w:ascii="Times New Roman" w:cs="Times New Roman" w:eastAsia="Times New Roman" w:hAnsi="Times New Roman"/>
          <w:rtl w:val="0"/>
        </w:rPr>
        <w:t xml:space="preserve"> The systematic combination of four distinct approaches provides more robust estimates than any single method could achieve. </w:t>
      </w:r>
    </w:p>
    <w:p w:rsidR="00000000" w:rsidDel="00000000" w:rsidP="00000000" w:rsidRDefault="00000000" w:rsidRPr="00000000" w14:paraId="0000019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Explicit Uncertainty Quantification:</w:t>
      </w:r>
      <w:r w:rsidDel="00000000" w:rsidR="00000000" w:rsidRPr="00000000">
        <w:rPr>
          <w:rFonts w:ascii="Times New Roman" w:cs="Times New Roman" w:eastAsia="Times New Roman" w:hAnsi="Times New Roman"/>
          <w:rtl w:val="0"/>
        </w:rPr>
        <w:t xml:space="preserve"> Rather than providing false precision, the framework explicitly acknowledges and quantifies uncertainty through confidence intervals. </w:t>
      </w:r>
    </w:p>
    <w:p w:rsidR="00000000" w:rsidDel="00000000" w:rsidP="00000000" w:rsidRDefault="00000000" w:rsidRPr="00000000" w14:paraId="000001A0">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Sectoral Integration:</w:t>
      </w:r>
      <w:r w:rsidDel="00000000" w:rsidR="00000000" w:rsidRPr="00000000">
        <w:rPr>
          <w:rFonts w:ascii="Times New Roman" w:cs="Times New Roman" w:eastAsia="Times New Roman" w:hAnsi="Times New Roman"/>
          <w:rtl w:val="0"/>
        </w:rPr>
        <w:t xml:space="preserve"> The framework specifically incorporates high-quality sectoral data (online sex work) while accounting for the broader market structure. </w:t>
      </w:r>
    </w:p>
    <w:p w:rsidR="00000000" w:rsidDel="00000000" w:rsidP="00000000" w:rsidRDefault="00000000" w:rsidRPr="00000000" w14:paraId="000001A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International Validation:</w:t>
      </w:r>
      <w:r w:rsidDel="00000000" w:rsidR="00000000" w:rsidRPr="00000000">
        <w:rPr>
          <w:rFonts w:ascii="Times New Roman" w:cs="Times New Roman" w:eastAsia="Times New Roman" w:hAnsi="Times New Roman"/>
          <w:rtl w:val="0"/>
        </w:rPr>
        <w:t xml:space="preserve"> The inclusion of international comparative analysis provides external validation and helps identify potential outliers in UK-specific estimates. </w:t>
      </w:r>
    </w:p>
    <w:p w:rsidR="00000000" w:rsidDel="00000000" w:rsidP="00000000" w:rsidRDefault="00000000" w:rsidRPr="00000000" w14:paraId="000001A2">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Validation and Sensitivity Analysis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A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To assess the robustness of the methodological framework, several validation approaches were employed.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A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Internal Consistency:</w:t>
      </w:r>
      <w:r w:rsidDel="00000000" w:rsidR="00000000" w:rsidRPr="00000000">
        <w:rPr>
          <w:rFonts w:ascii="Times New Roman" w:cs="Times New Roman" w:eastAsia="Times New Roman" w:hAnsi="Times New Roman"/>
          <w:rtl w:val="0"/>
        </w:rPr>
        <w:t xml:space="preserve"> The convergence of Methods 1 and 2 around 80,000-102,000 provides internal validation, while the higher estimate from Method 3 reflects the documented growth of online sex work. </w:t>
      </w:r>
      <w:r w:rsidDel="00000000" w:rsidR="00000000" w:rsidRPr="00000000">
        <w:rPr>
          <w:rtl w:val="0"/>
        </w:rPr>
      </w:r>
    </w:p>
    <w:p w:rsidR="00000000" w:rsidDel="00000000" w:rsidP="00000000" w:rsidRDefault="00000000" w:rsidRPr="00000000" w14:paraId="000001A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External Validation:</w:t>
      </w:r>
      <w:r w:rsidDel="00000000" w:rsidR="00000000" w:rsidRPr="00000000">
        <w:rPr>
          <w:rFonts w:ascii="Times New Roman" w:cs="Times New Roman" w:eastAsia="Times New Roman" w:hAnsi="Times New Roman"/>
          <w:rtl w:val="0"/>
        </w:rPr>
        <w:t xml:space="preserve"> The international comparison (Method 4) produced a lower estimate, which may reflect either conservative international rates or UK-specific factors that support larger populations.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A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Sensitivity Analysis:</w:t>
      </w:r>
      <w:r w:rsidDel="00000000" w:rsidR="00000000" w:rsidRPr="00000000">
        <w:rPr>
          <w:rFonts w:ascii="Times New Roman" w:cs="Times New Roman" w:eastAsia="Times New Roman" w:hAnsi="Times New Roman"/>
          <w:rtl w:val="0"/>
        </w:rPr>
        <w:t xml:space="preserve"> Alternative weighting schemes produced estimates ranging from 95,000 to 108,000, indicating that the final estimate was relatively robust to changes in method weights. </w:t>
      </w:r>
    </w:p>
    <w:p w:rsidR="00000000" w:rsidDel="00000000" w:rsidP="00000000" w:rsidRDefault="00000000" w:rsidRPr="00000000" w14:paraId="000001A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Temporal Validation:</w:t>
      </w:r>
      <w:r w:rsidDel="00000000" w:rsidR="00000000" w:rsidRPr="00000000">
        <w:rPr>
          <w:rFonts w:ascii="Times New Roman" w:cs="Times New Roman" w:eastAsia="Times New Roman" w:hAnsi="Times New Roman"/>
          <w:rtl w:val="0"/>
        </w:rPr>
        <w:t xml:space="preserve"> The framework's 2025 estimate of 102,000 represents reasonable growth from recent estimates of 70,000-110,000, suggesting plausible population dynamics. </w:t>
      </w:r>
    </w:p>
    <w:p w:rsidR="00000000" w:rsidDel="00000000" w:rsidP="00000000" w:rsidRDefault="00000000" w:rsidRPr="00000000" w14:paraId="000001A8">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Limitations and Assumptions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A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methodological framework acknowledges several important limitations and assumptions. </w:t>
      </w:r>
    </w:p>
    <w:p w:rsidR="00000000" w:rsidDel="00000000" w:rsidP="00000000" w:rsidRDefault="00000000" w:rsidRPr="00000000" w14:paraId="000001A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Data Quality Constraints:</w:t>
      </w:r>
      <w:r w:rsidDel="00000000" w:rsidR="00000000" w:rsidRPr="00000000">
        <w:rPr>
          <w:rFonts w:ascii="Times New Roman" w:cs="Times New Roman" w:eastAsia="Times New Roman" w:hAnsi="Times New Roman"/>
          <w:rtl w:val="0"/>
        </w:rPr>
        <w:t xml:space="preserve"> All methods are ultimately limited by the quality of the underlying data sources, which have significant limitations, as documented in the quality assessment. </w:t>
      </w:r>
    </w:p>
    <w:p w:rsidR="00000000" w:rsidDel="00000000" w:rsidP="00000000" w:rsidRDefault="00000000" w:rsidRPr="00000000" w14:paraId="000001A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Market Structure Assumptions:</w:t>
      </w:r>
      <w:r w:rsidDel="00000000" w:rsidR="00000000" w:rsidRPr="00000000">
        <w:rPr>
          <w:rFonts w:ascii="Times New Roman" w:cs="Times New Roman" w:eastAsia="Times New Roman" w:hAnsi="Times New Roman"/>
          <w:rtl w:val="0"/>
        </w:rPr>
        <w:t xml:space="preserve"> The sector-based method assumes that online sex work represents 60-70% of the total market, based on available research but not definitively established. </w:t>
      </w:r>
    </w:p>
    <w:p w:rsidR="00000000" w:rsidDel="00000000" w:rsidP="00000000" w:rsidRDefault="00000000" w:rsidRPr="00000000" w14:paraId="000001A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A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Linear Growth Assumptions:</w:t>
      </w:r>
      <w:r w:rsidDel="00000000" w:rsidR="00000000" w:rsidRPr="00000000">
        <w:rPr>
          <w:rFonts w:ascii="Times New Roman" w:cs="Times New Roman" w:eastAsia="Times New Roman" w:hAnsi="Times New Roman"/>
          <w:rtl w:val="0"/>
        </w:rPr>
        <w:t xml:space="preserve"> The trend extrapolation method assumes linear growth patterns that may not reflect actual population dynamics. </w:t>
      </w:r>
    </w:p>
    <w:p w:rsidR="00000000" w:rsidDel="00000000" w:rsidP="00000000" w:rsidRDefault="00000000" w:rsidRPr="00000000" w14:paraId="000001A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A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Comparability Assumptions:</w:t>
      </w:r>
      <w:r w:rsidDel="00000000" w:rsidR="00000000" w:rsidRPr="00000000">
        <w:rPr>
          <w:rFonts w:ascii="Times New Roman" w:cs="Times New Roman" w:eastAsia="Times New Roman" w:hAnsi="Times New Roman"/>
          <w:rtl w:val="0"/>
        </w:rPr>
        <w:t xml:space="preserve"> The international comparison assumes that UK market conditions are similar to those in comparison countries, which may not be accurate. </w:t>
      </w:r>
    </w:p>
    <w:p w:rsidR="00000000" w:rsidDel="00000000" w:rsidP="00000000" w:rsidRDefault="00000000" w:rsidRPr="00000000" w14:paraId="000001B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Population Definition:</w:t>
      </w:r>
      <w:r w:rsidDel="00000000" w:rsidR="00000000" w:rsidRPr="00000000">
        <w:rPr>
          <w:rFonts w:ascii="Times New Roman" w:cs="Times New Roman" w:eastAsia="Times New Roman" w:hAnsi="Times New Roman"/>
          <w:rtl w:val="0"/>
        </w:rPr>
        <w:t xml:space="preserve"> All methods assume consistent definitions of "sex worker" across studies, which may not be the case. </w:t>
      </w:r>
    </w:p>
    <w:p w:rsidR="00000000" w:rsidDel="00000000" w:rsidP="00000000" w:rsidRDefault="00000000" w:rsidRPr="00000000" w14:paraId="000001B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Despite these limitations, the multi-method framework provides the most robust approach available for estimating UK sex worker populations, given current data constraints. The explicit acknowledgment of limitations and uncertainty provides a more honest and useful foundation for policy discussions than previous estimates that claimed false precision. </w:t>
      </w:r>
    </w:p>
    <w:p w:rsidR="00000000" w:rsidDel="00000000" w:rsidP="00000000" w:rsidRDefault="00000000" w:rsidRPr="00000000" w14:paraId="000001B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framework also establishes a foundation for future research by identifying the most promising methodological approaches and highlighting the critical data gaps that should be addressed in subsequent studies. The combination of high-quality sectoral research with broader population estimation represents a model that could be replicated and refined as additional data become available. </w:t>
      </w:r>
    </w:p>
    <w:p w:rsidR="00000000" w:rsidDel="00000000" w:rsidP="00000000" w:rsidRDefault="00000000" w:rsidRPr="00000000" w14:paraId="000001B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1B7">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B8">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6. 2025 Population Estimation</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1B9">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Central Estimate and Confidence Intervals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B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Based on the comprehensive multi-method analysis detailed in the previous section, this study estimates that </w:t>
      </w:r>
      <w:r w:rsidDel="00000000" w:rsidR="00000000" w:rsidRPr="00000000">
        <w:rPr>
          <w:rFonts w:ascii="Times New Roman" w:cs="Times New Roman" w:eastAsia="Times New Roman" w:hAnsi="Times New Roman"/>
          <w:b w:val="1"/>
          <w:rtl w:val="0"/>
        </w:rPr>
        <w:t xml:space="preserve">102,000 sex workers</w:t>
      </w:r>
      <w:r w:rsidDel="00000000" w:rsidR="00000000" w:rsidRPr="00000000">
        <w:rPr>
          <w:rFonts w:ascii="Times New Roman" w:cs="Times New Roman" w:eastAsia="Times New Roman" w:hAnsi="Times New Roman"/>
          <w:rtl w:val="0"/>
        </w:rPr>
        <w:t xml:space="preserve"> are operating in the United Kingdom in 2025. This central estimate represents the weighted synthesis of four distinct methodological approaches and incorporates the best available data from academic research, government studies, practitioner knowledge and international comparisons. </w:t>
      </w:r>
    </w:p>
    <w:p w:rsidR="00000000" w:rsidDel="00000000" w:rsidP="00000000" w:rsidRDefault="00000000" w:rsidRPr="00000000" w14:paraId="000001B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estimate is accompanied by a confidence range of </w:t>
      </w:r>
      <w:r w:rsidDel="00000000" w:rsidR="00000000" w:rsidRPr="00000000">
        <w:rPr>
          <w:rFonts w:ascii="Times New Roman" w:cs="Times New Roman" w:eastAsia="Times New Roman" w:hAnsi="Times New Roman"/>
          <w:b w:val="1"/>
          <w:rtl w:val="0"/>
        </w:rPr>
        <w:t xml:space="preserve">75,000 to 130,000 sex workers</w:t>
      </w:r>
      <w:r w:rsidDel="00000000" w:rsidR="00000000" w:rsidRPr="00000000">
        <w:rPr>
          <w:rFonts w:ascii="Times New Roman" w:cs="Times New Roman" w:eastAsia="Times New Roman" w:hAnsi="Times New Roman"/>
          <w:rtl w:val="0"/>
        </w:rPr>
        <w:t xml:space="preserve">, reflecting the genuine uncertainty inherent in hidden population estimation while avoiding the false precision that has characterized some previous studies. This range encompasses the interquartile spread of the method results and represents a 95% confidence interval adjusted for the practical constraints of population estimation in this context. </w:t>
      </w:r>
    </w:p>
    <w:p w:rsidR="00000000" w:rsidDel="00000000" w:rsidP="00000000" w:rsidRDefault="00000000" w:rsidRPr="00000000" w14:paraId="000001BC">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Detailed Results by Method</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B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following table summarizes the results of each estimation method: </w:t>
      </w:r>
    </w:p>
    <w:p w:rsidR="00000000" w:rsidDel="00000000" w:rsidP="00000000" w:rsidRDefault="00000000" w:rsidRPr="00000000" w14:paraId="000001B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bl>
      <w:tblPr>
        <w:tblStyle w:val="Table2"/>
        <w:tblW w:w="10650.0" w:type="dxa"/>
        <w:jc w:val="left"/>
        <w:tblInd w:w="-5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910"/>
        <w:gridCol w:w="975"/>
        <w:gridCol w:w="720"/>
        <w:gridCol w:w="1260"/>
        <w:gridCol w:w="4785"/>
        <w:tblGridChange w:id="0">
          <w:tblGrid>
            <w:gridCol w:w="2910"/>
            <w:gridCol w:w="975"/>
            <w:gridCol w:w="720"/>
            <w:gridCol w:w="1260"/>
            <w:gridCol w:w="4785"/>
          </w:tblGrid>
        </w:tblGridChange>
      </w:tblGrid>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BF">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0">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Estimate</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1">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Weight</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Contribution</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3">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Basis</w:t>
            </w:r>
            <w:r w:rsidDel="00000000" w:rsidR="00000000" w:rsidRPr="00000000">
              <w:rPr>
                <w:rFonts w:ascii="Times New Roman" w:cs="Times New Roman" w:eastAsia="Times New Roman" w:hAnsi="Times New Roman"/>
                <w:rtl w:val="0"/>
              </w:rPr>
              <w:t xml:space="preserv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Weighted Historical Synthesis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81,670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24,501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Quality-weighted average of existing estimates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Trend Extrapolation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A">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102,206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B">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C">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20,441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D">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Linear projection from high-quality historical data </w:t>
            </w:r>
          </w:p>
        </w:tc>
      </w:tr>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E">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Sector-Based Estimation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CF">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184,637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0">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1">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46,159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Online sector data scaled to total market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3">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International Comparison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43,504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10,876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Rates from comparable countries applied to UK </w:t>
            </w:r>
          </w:p>
        </w:tc>
      </w:tr>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Final Weighted Average</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101,978</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A">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100%</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B">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101,978</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C">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Multi-method synthesis</w:t>
            </w:r>
            <w:r w:rsidDel="00000000" w:rsidR="00000000" w:rsidRPr="00000000">
              <w:rPr>
                <w:rFonts w:ascii="Times New Roman" w:cs="Times New Roman" w:eastAsia="Times New Roman" w:hAnsi="Times New Roman"/>
                <w:rtl w:val="0"/>
              </w:rPr>
              <w:t xml:space="preserv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D">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Rounded Central Estimate</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E">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30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102,000</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DF">
            <w:pPr>
              <w:pBdr>
                <w:top w:color="000000" w:space="0" w:sz="0" w:val="none"/>
                <w:left w:color="000000" w:space="0" w:sz="0" w:val="none"/>
                <w:bottom w:color="000000" w:space="0" w:sz="0" w:val="none"/>
                <w:right w:color="000000" w:space="0" w:sz="0" w:val="none"/>
                <w:between w:color="000000" w:space="0" w:sz="0" w:val="none"/>
              </w:pBdr>
              <w:spacing w:after="200" w:before="40" w:line="276" w:lineRule="auto"/>
              <w:ind w:left="-3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E0">
            <w:pPr>
              <w:pBdr>
                <w:top w:color="000000" w:space="0" w:sz="0" w:val="none"/>
                <w:left w:color="000000" w:space="0" w:sz="0" w:val="none"/>
                <w:bottom w:color="000000" w:space="0" w:sz="0" w:val="none"/>
                <w:right w:color="000000" w:space="0" w:sz="0" w:val="none"/>
                <w:between w:color="000000" w:space="0" w:sz="0" w:val="none"/>
              </w:pBdr>
              <w:spacing w:after="200" w:before="40" w:line="276" w:lineRule="auto"/>
              <w:ind w:left="-3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1E1">
            <w:pPr>
              <w:pBdr>
                <w:top w:color="000000" w:space="0" w:sz="0" w:val="none"/>
                <w:left w:color="000000" w:space="0" w:sz="0" w:val="none"/>
                <w:bottom w:color="000000" w:space="0" w:sz="0" w:val="none"/>
                <w:right w:color="000000" w:space="0" w:sz="0" w:val="none"/>
                <w:between w:color="000000" w:space="0" w:sz="0" w:val="none"/>
              </w:pBdr>
              <w:spacing w:after="200" w:before="40" w:line="276" w:lineRule="auto"/>
              <w:ind w:left="-30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bl>
    <w:p w:rsidR="00000000" w:rsidDel="00000000" w:rsidP="00000000" w:rsidRDefault="00000000" w:rsidRPr="00000000" w14:paraId="000001E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variation across methods, from 43,504 to 184,637, illustrates both the challenges of hidden population estimation and the value of multi-method approaches. Each method captures different aspects of the population and is subject to different types of bias, making their synthesis more robust than relying on any single approach. </w:t>
      </w:r>
    </w:p>
    <w:p w:rsidR="00000000" w:rsidDel="00000000" w:rsidP="00000000" w:rsidRDefault="00000000" w:rsidRPr="00000000" w14:paraId="000001E4">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Analysis of Method Convergence and Divergence</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E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results reveal interesting patterns of convergence and divergence that provide insights into the reliability of the different approaches. </w:t>
      </w:r>
    </w:p>
    <w:p w:rsidR="00000000" w:rsidDel="00000000" w:rsidP="00000000" w:rsidRDefault="00000000" w:rsidRPr="00000000" w14:paraId="000001E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Convergence Zone (80,000-102,000):</w:t>
      </w:r>
      <w:r w:rsidDel="00000000" w:rsidR="00000000" w:rsidRPr="00000000">
        <w:rPr>
          <w:rFonts w:ascii="Times New Roman" w:cs="Times New Roman" w:eastAsia="Times New Roman" w:hAnsi="Times New Roman"/>
          <w:rtl w:val="0"/>
        </w:rPr>
        <w:t xml:space="preserve"> Methods 1 and 2 produced estimates in this range, representing approaches based on historical data synthesis and trend analysis. This convergence suggests that existing UK estimates, when properly weighted for quality, point toward a population in the 80,000-102,000 range. </w:t>
      </w:r>
    </w:p>
    <w:p w:rsidR="00000000" w:rsidDel="00000000" w:rsidP="00000000" w:rsidRDefault="00000000" w:rsidRPr="00000000" w14:paraId="000001E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Higher Estimate (184,637):</w:t>
      </w:r>
      <w:r w:rsidDel="00000000" w:rsidR="00000000" w:rsidRPr="00000000">
        <w:rPr>
          <w:rFonts w:ascii="Times New Roman" w:cs="Times New Roman" w:eastAsia="Times New Roman" w:hAnsi="Times New Roman"/>
          <w:rtl w:val="0"/>
        </w:rPr>
        <w:t xml:space="preserve"> Method 3 produces a substantially higher estimate based on scaling online sector data to the total market. This divergence may reflect several factors. </w:t>
      </w:r>
    </w:p>
    <w:p w:rsidR="00000000" w:rsidDel="00000000" w:rsidP="00000000" w:rsidRDefault="00000000" w:rsidRPr="00000000" w14:paraId="000001E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B">
      <w:pPr>
        <w:numPr>
          <w:ilvl w:val="0"/>
          <w:numId w:val="173"/>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Rapid growth in online sex work that is not captured in historical estimates </w:t>
      </w:r>
      <w:r w:rsidDel="00000000" w:rsidR="00000000" w:rsidRPr="00000000">
        <w:rPr>
          <w:rtl w:val="0"/>
        </w:rPr>
      </w:r>
    </w:p>
    <w:p w:rsidR="00000000" w:rsidDel="00000000" w:rsidP="00000000" w:rsidRDefault="00000000" w:rsidRPr="00000000" w14:paraId="000001EC">
      <w:pPr>
        <w:numPr>
          <w:ilvl w:val="0"/>
          <w:numId w:val="178"/>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Underestimation in previous studies that failed to account for the full scope of online activity </w:t>
      </w:r>
      <w:r w:rsidDel="00000000" w:rsidR="00000000" w:rsidRPr="00000000">
        <w:rPr>
          <w:rtl w:val="0"/>
        </w:rPr>
      </w:r>
    </w:p>
    <w:p w:rsidR="00000000" w:rsidDel="00000000" w:rsidP="00000000" w:rsidRDefault="00000000" w:rsidRPr="00000000" w14:paraId="000001ED">
      <w:pPr>
        <w:numPr>
          <w:ilvl w:val="0"/>
          <w:numId w:val="79"/>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Potential overestimation if the online sector proportion assumptions are incorrect </w:t>
      </w:r>
      <w:r w:rsidDel="00000000" w:rsidR="00000000" w:rsidRPr="00000000">
        <w:rPr>
          <w:rtl w:val="0"/>
        </w:rPr>
      </w:r>
    </w:p>
    <w:p w:rsidR="00000000" w:rsidDel="00000000" w:rsidP="00000000" w:rsidRDefault="00000000" w:rsidRPr="00000000" w14:paraId="000001EE">
      <w:pPr>
        <w:numPr>
          <w:ilvl w:val="0"/>
          <w:numId w:val="146"/>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Seasonal or temporal variation in the Beyond the Gaze platform data </w:t>
      </w:r>
      <w:r w:rsidDel="00000000" w:rsidR="00000000" w:rsidRPr="00000000">
        <w:rPr>
          <w:rtl w:val="0"/>
        </w:rPr>
      </w:r>
    </w:p>
    <w:p w:rsidR="00000000" w:rsidDel="00000000" w:rsidP="00000000" w:rsidRDefault="00000000" w:rsidRPr="00000000" w14:paraId="000001E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F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Lower Estimate (43,504):</w:t>
      </w:r>
      <w:r w:rsidDel="00000000" w:rsidR="00000000" w:rsidRPr="00000000">
        <w:rPr>
          <w:rFonts w:ascii="Times New Roman" w:cs="Times New Roman" w:eastAsia="Times New Roman" w:hAnsi="Times New Roman"/>
          <w:rtl w:val="0"/>
        </w:rPr>
        <w:t xml:space="preserve"> Method 4 produced the lowest estimate based on international comparisons. This divergence may indicate that </w:t>
      </w:r>
    </w:p>
    <w:p w:rsidR="00000000" w:rsidDel="00000000" w:rsidP="00000000" w:rsidRDefault="00000000" w:rsidRPr="00000000" w14:paraId="000001F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F2">
      <w:pPr>
        <w:numPr>
          <w:ilvl w:val="0"/>
          <w:numId w:val="82"/>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Conservative international rates that do not reflect UK-specific market conditions </w:t>
      </w:r>
      <w:r w:rsidDel="00000000" w:rsidR="00000000" w:rsidRPr="00000000">
        <w:rPr>
          <w:rtl w:val="0"/>
        </w:rPr>
      </w:r>
    </w:p>
    <w:p w:rsidR="00000000" w:rsidDel="00000000" w:rsidP="00000000" w:rsidRDefault="00000000" w:rsidRPr="00000000" w14:paraId="000001F3">
      <w:pPr>
        <w:numPr>
          <w:ilvl w:val="0"/>
          <w:numId w:val="18"/>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Differences in legal frameworks, economic conditions, or social factors </w:t>
      </w:r>
      <w:r w:rsidDel="00000000" w:rsidR="00000000" w:rsidRPr="00000000">
        <w:rPr>
          <w:rtl w:val="0"/>
        </w:rPr>
      </w:r>
    </w:p>
    <w:p w:rsidR="00000000" w:rsidDel="00000000" w:rsidP="00000000" w:rsidRDefault="00000000" w:rsidRPr="00000000" w14:paraId="000001F4">
      <w:pPr>
        <w:numPr>
          <w:ilvl w:val="0"/>
          <w:numId w:val="120"/>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Potential underestimation in international comparison countries </w:t>
      </w:r>
      <w:r w:rsidDel="00000000" w:rsidR="00000000" w:rsidRPr="00000000">
        <w:rPr>
          <w:rtl w:val="0"/>
        </w:rPr>
      </w:r>
    </w:p>
    <w:p w:rsidR="00000000" w:rsidDel="00000000" w:rsidP="00000000" w:rsidRDefault="00000000" w:rsidRPr="00000000" w14:paraId="000001F5">
      <w:pPr>
        <w:numPr>
          <w:ilvl w:val="0"/>
          <w:numId w:val="94"/>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Methodological differences in how international estimates were developed </w:t>
      </w:r>
      <w:r w:rsidDel="00000000" w:rsidR="00000000" w:rsidRPr="00000000">
        <w:rPr>
          <w:rtl w:val="0"/>
        </w:rPr>
      </w:r>
    </w:p>
    <w:p w:rsidR="00000000" w:rsidDel="00000000" w:rsidP="00000000" w:rsidRDefault="00000000" w:rsidRPr="00000000" w14:paraId="000001F6">
      <w:pPr>
        <w:pBdr>
          <w:top w:color="000000" w:space="0" w:sz="0" w:val="none"/>
          <w:bottom w:color="000000" w:space="0" w:sz="0" w:val="none"/>
          <w:right w:color="000000" w:space="0" w:sz="0" w:val="none"/>
          <w:between w:color="000000" w:space="0" w:sz="0" w:val="none"/>
        </w:pBdr>
        <w:spacing w:after="0" w:before="0" w:line="240" w:lineRule="auto"/>
        <w:ind w:left="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7">
      <w:pPr>
        <w:pBdr>
          <w:top w:color="000000" w:space="0" w:sz="0" w:val="none"/>
          <w:bottom w:color="000000" w:space="0" w:sz="0" w:val="none"/>
          <w:right w:color="000000" w:space="0" w:sz="0" w:val="none"/>
          <w:between w:color="000000" w:space="0" w:sz="0" w:val="none"/>
        </w:pBdr>
        <w:spacing w:after="0" w:before="0" w:line="240" w:lineRule="auto"/>
        <w:ind w:left="0" w:firstLine="0"/>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Demographic and Sectoral Breakdown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1F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While the central estimate of 102,000 represents the total UK sex worker population, understanding the demographic and sectoral composition provides important context for policy and service planning. </w:t>
      </w:r>
    </w:p>
    <w:p w:rsidR="00000000" w:rsidDel="00000000" w:rsidP="00000000" w:rsidRDefault="00000000" w:rsidRPr="00000000" w14:paraId="000001F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Gender Distribution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1F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Based on the demographic findings of the Beyond the Gaze study, the estimated gender distribution was as follows: </w:t>
      </w:r>
    </w:p>
    <w:p w:rsidR="00000000" w:rsidDel="00000000" w:rsidP="00000000" w:rsidRDefault="00000000" w:rsidRPr="00000000" w14:paraId="000001F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FC">
      <w:pPr>
        <w:numPr>
          <w:ilvl w:val="0"/>
          <w:numId w:val="40"/>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Female sex workers:</w:t>
      </w:r>
      <w:r w:rsidDel="00000000" w:rsidR="00000000" w:rsidRPr="00000000">
        <w:rPr>
          <w:rFonts w:ascii="Times New Roman" w:cs="Times New Roman" w:eastAsia="Times New Roman" w:hAnsi="Times New Roman"/>
          <w:rtl w:val="0"/>
        </w:rPr>
        <w:t xml:space="preserve"> ~75,000 (73.5% of total) </w:t>
      </w:r>
      <w:r w:rsidDel="00000000" w:rsidR="00000000" w:rsidRPr="00000000">
        <w:rPr>
          <w:rtl w:val="0"/>
        </w:rPr>
      </w:r>
    </w:p>
    <w:p w:rsidR="00000000" w:rsidDel="00000000" w:rsidP="00000000" w:rsidRDefault="00000000" w:rsidRPr="00000000" w14:paraId="000001FD">
      <w:pPr>
        <w:numPr>
          <w:ilvl w:val="0"/>
          <w:numId w:val="151"/>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Male sex workers:</w:t>
      </w:r>
      <w:r w:rsidDel="00000000" w:rsidR="00000000" w:rsidRPr="00000000">
        <w:rPr>
          <w:rFonts w:ascii="Times New Roman" w:cs="Times New Roman" w:eastAsia="Times New Roman" w:hAnsi="Times New Roman"/>
          <w:rtl w:val="0"/>
        </w:rPr>
        <w:t xml:space="preserve"> ~20,000 (19.4% of total) </w:t>
      </w:r>
      <w:r w:rsidDel="00000000" w:rsidR="00000000" w:rsidRPr="00000000">
        <w:rPr>
          <w:rtl w:val="0"/>
        </w:rPr>
      </w:r>
    </w:p>
    <w:p w:rsidR="00000000" w:rsidDel="00000000" w:rsidP="00000000" w:rsidRDefault="00000000" w:rsidRPr="00000000" w14:paraId="000001FE">
      <w:pPr>
        <w:numPr>
          <w:ilvl w:val="0"/>
          <w:numId w:val="93"/>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Transgender sex workers:</w:t>
      </w:r>
      <w:r w:rsidDel="00000000" w:rsidR="00000000" w:rsidRPr="00000000">
        <w:rPr>
          <w:rFonts w:ascii="Times New Roman" w:cs="Times New Roman" w:eastAsia="Times New Roman" w:hAnsi="Times New Roman"/>
          <w:rtl w:val="0"/>
        </w:rPr>
        <w:t xml:space="preserve"> ~3,000 (3.0% of total) </w:t>
      </w:r>
      <w:r w:rsidDel="00000000" w:rsidR="00000000" w:rsidRPr="00000000">
        <w:rPr>
          <w:rtl w:val="0"/>
        </w:rPr>
      </w:r>
    </w:p>
    <w:p w:rsidR="00000000" w:rsidDel="00000000" w:rsidP="00000000" w:rsidRDefault="00000000" w:rsidRPr="00000000" w14:paraId="000001FF">
      <w:pPr>
        <w:numPr>
          <w:ilvl w:val="0"/>
          <w:numId w:val="9"/>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Non-binary/intersex sex workers:</w:t>
      </w:r>
      <w:r w:rsidDel="00000000" w:rsidR="00000000" w:rsidRPr="00000000">
        <w:rPr>
          <w:rFonts w:ascii="Times New Roman" w:cs="Times New Roman" w:eastAsia="Times New Roman" w:hAnsi="Times New Roman"/>
          <w:rtl w:val="0"/>
        </w:rPr>
        <w:t xml:space="preserve"> ~3,000 (2.9% of total) </w:t>
      </w:r>
      <w:r w:rsidDel="00000000" w:rsidR="00000000" w:rsidRPr="00000000">
        <w:rPr>
          <w:rtl w:val="0"/>
        </w:rPr>
      </w:r>
    </w:p>
    <w:p w:rsidR="00000000" w:rsidDel="00000000" w:rsidP="00000000" w:rsidRDefault="00000000" w:rsidRPr="00000000" w14:paraId="00000200">
      <w:pPr>
        <w:numPr>
          <w:ilvl w:val="0"/>
          <w:numId w:val="155"/>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Other/undisclosed:</w:t>
      </w:r>
      <w:r w:rsidDel="00000000" w:rsidR="00000000" w:rsidRPr="00000000">
        <w:rPr>
          <w:rFonts w:ascii="Times New Roman" w:cs="Times New Roman" w:eastAsia="Times New Roman" w:hAnsi="Times New Roman"/>
          <w:rtl w:val="0"/>
        </w:rPr>
        <w:t xml:space="preserve"> ~1,000 (1.2% of total) </w:t>
      </w:r>
      <w:r w:rsidDel="00000000" w:rsidR="00000000" w:rsidRPr="00000000">
        <w:rPr>
          <w:rtl w:val="0"/>
        </w:rPr>
      </w:r>
    </w:p>
    <w:p w:rsidR="00000000" w:rsidDel="00000000" w:rsidP="00000000" w:rsidRDefault="00000000" w:rsidRPr="00000000" w14:paraId="0000020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figures represent the first systematic estimate of gender diversity in the UK’s sex worker population and highlight the importance of inclusive service provision and policy development. </w:t>
      </w:r>
    </w:p>
    <w:p w:rsidR="00000000" w:rsidDel="00000000" w:rsidP="00000000" w:rsidRDefault="00000000" w:rsidRPr="00000000" w14:paraId="0000020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Sectoral Distribution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0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Based on research indicating that online sex work is the largest sector, the estimated sectoral breakdown is as follows: </w:t>
      </w:r>
    </w:p>
    <w:p w:rsidR="00000000" w:rsidDel="00000000" w:rsidP="00000000" w:rsidRDefault="00000000" w:rsidRPr="00000000" w14:paraId="0000020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6">
      <w:pPr>
        <w:numPr>
          <w:ilvl w:val="0"/>
          <w:numId w:val="108"/>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Online/Internet-based sex work:</w:t>
      </w:r>
      <w:r w:rsidDel="00000000" w:rsidR="00000000" w:rsidRPr="00000000">
        <w:rPr>
          <w:rFonts w:ascii="Times New Roman" w:cs="Times New Roman" w:eastAsia="Times New Roman" w:hAnsi="Times New Roman"/>
          <w:rtl w:val="0"/>
        </w:rPr>
        <w:t xml:space="preserve"> ~65,000-70,000 (60-70% of total) </w:t>
      </w:r>
      <w:r w:rsidDel="00000000" w:rsidR="00000000" w:rsidRPr="00000000">
        <w:rPr>
          <w:rtl w:val="0"/>
        </w:rPr>
      </w:r>
    </w:p>
    <w:p w:rsidR="00000000" w:rsidDel="00000000" w:rsidP="00000000" w:rsidRDefault="00000000" w:rsidRPr="00000000" w14:paraId="00000207">
      <w:pPr>
        <w:numPr>
          <w:ilvl w:val="0"/>
          <w:numId w:val="23"/>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Independent escort services:</w:t>
      </w:r>
      <w:r w:rsidDel="00000000" w:rsidR="00000000" w:rsidRPr="00000000">
        <w:rPr>
          <w:rFonts w:ascii="Times New Roman" w:cs="Times New Roman" w:eastAsia="Times New Roman" w:hAnsi="Times New Roman"/>
          <w:rtl w:val="0"/>
        </w:rPr>
        <w:t xml:space="preserve"> ~20,000-25,000 (20-25% of total) </w:t>
      </w:r>
      <w:r w:rsidDel="00000000" w:rsidR="00000000" w:rsidRPr="00000000">
        <w:rPr>
          <w:rtl w:val="0"/>
        </w:rPr>
      </w:r>
    </w:p>
    <w:p w:rsidR="00000000" w:rsidDel="00000000" w:rsidP="00000000" w:rsidRDefault="00000000" w:rsidRPr="00000000" w14:paraId="00000208">
      <w:pPr>
        <w:numPr>
          <w:ilvl w:val="0"/>
          <w:numId w:val="77"/>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Premises-based work:</w:t>
      </w:r>
      <w:r w:rsidDel="00000000" w:rsidR="00000000" w:rsidRPr="00000000">
        <w:rPr>
          <w:rFonts w:ascii="Times New Roman" w:cs="Times New Roman" w:eastAsia="Times New Roman" w:hAnsi="Times New Roman"/>
          <w:rtl w:val="0"/>
        </w:rPr>
        <w:t xml:space="preserve"> ~10,000-15,000 (10-15% of total) </w:t>
      </w:r>
      <w:r w:rsidDel="00000000" w:rsidR="00000000" w:rsidRPr="00000000">
        <w:rPr>
          <w:rtl w:val="0"/>
        </w:rPr>
      </w:r>
    </w:p>
    <w:p w:rsidR="00000000" w:rsidDel="00000000" w:rsidP="00000000" w:rsidRDefault="00000000" w:rsidRPr="00000000" w14:paraId="00000209">
      <w:pPr>
        <w:numPr>
          <w:ilvl w:val="0"/>
          <w:numId w:val="83"/>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Street-based sex work:</w:t>
      </w:r>
      <w:r w:rsidDel="00000000" w:rsidR="00000000" w:rsidRPr="00000000">
        <w:rPr>
          <w:rFonts w:ascii="Times New Roman" w:cs="Times New Roman" w:eastAsia="Times New Roman" w:hAnsi="Times New Roman"/>
          <w:rtl w:val="0"/>
        </w:rPr>
        <w:t xml:space="preserve"> ~2,000-5,000 (2-5% of total) </w:t>
      </w:r>
      <w:r w:rsidDel="00000000" w:rsidR="00000000" w:rsidRPr="00000000">
        <w:rPr>
          <w:rtl w:val="0"/>
        </w:rPr>
      </w:r>
    </w:p>
    <w:p w:rsidR="00000000" w:rsidDel="00000000" w:rsidP="00000000" w:rsidRDefault="00000000" w:rsidRPr="00000000" w14:paraId="0000020A">
      <w:pPr>
        <w:numPr>
          <w:ilvl w:val="0"/>
          <w:numId w:val="152"/>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Other sectors:</w:t>
      </w:r>
      <w:r w:rsidDel="00000000" w:rsidR="00000000" w:rsidRPr="00000000">
        <w:rPr>
          <w:rFonts w:ascii="Times New Roman" w:cs="Times New Roman" w:eastAsia="Times New Roman" w:hAnsi="Times New Roman"/>
          <w:rtl w:val="0"/>
        </w:rPr>
        <w:t xml:space="preserve"> ~5,000-10,000 (5-10% of total) </w:t>
      </w:r>
      <w:r w:rsidDel="00000000" w:rsidR="00000000" w:rsidRPr="00000000">
        <w:rPr>
          <w:rtl w:val="0"/>
        </w:rPr>
      </w:r>
    </w:p>
    <w:p w:rsidR="00000000" w:rsidDel="00000000" w:rsidP="00000000" w:rsidRDefault="00000000" w:rsidRPr="00000000" w14:paraId="0000020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estimates reflect the documented shift toward online platforms and independent working arrangements, with traditional street-based work representing a smaller proportion of the total population than in previous decades. </w:t>
      </w:r>
    </w:p>
    <w:p w:rsidR="00000000" w:rsidDel="00000000" w:rsidP="00000000" w:rsidRDefault="00000000" w:rsidRPr="00000000" w14:paraId="0000020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Geographic Distribution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0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While comprehensive geographic data are limited, available evidence suggests significant regional variation in sex worker populations. </w:t>
      </w:r>
    </w:p>
    <w:p w:rsidR="00000000" w:rsidDel="00000000" w:rsidP="00000000" w:rsidRDefault="00000000" w:rsidRPr="00000000" w14:paraId="0000020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London and Southeast England:</w:t>
      </w:r>
      <w:r w:rsidDel="00000000" w:rsidR="00000000" w:rsidRPr="00000000">
        <w:rPr>
          <w:rFonts w:ascii="Times New Roman" w:cs="Times New Roman" w:eastAsia="Times New Roman" w:hAnsi="Times New Roman"/>
          <w:rtl w:val="0"/>
        </w:rPr>
        <w:t xml:space="preserve"> Estimated 35,000-40,000 sex workers (35-40% of the total), reflecting high population density, economic activity, and transport connectivity. </w:t>
      </w:r>
    </w:p>
    <w:p w:rsidR="00000000" w:rsidDel="00000000" w:rsidP="00000000" w:rsidRDefault="00000000" w:rsidRPr="00000000" w14:paraId="0000021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Major Urban Centers:</w:t>
      </w:r>
      <w:r w:rsidDel="00000000" w:rsidR="00000000" w:rsidRPr="00000000">
        <w:rPr>
          <w:rFonts w:ascii="Times New Roman" w:cs="Times New Roman" w:eastAsia="Times New Roman" w:hAnsi="Times New Roman"/>
          <w:rtl w:val="0"/>
        </w:rPr>
        <w:t xml:space="preserve"> Manchester, Birmingham, Leeds, Glasgow, Edinburgh, and other major cities likely account for an additional 25,000-30,000 sex workers (25-30% of the total). </w:t>
      </w:r>
    </w:p>
    <w:p w:rsidR="00000000" w:rsidDel="00000000" w:rsidP="00000000" w:rsidRDefault="00000000" w:rsidRPr="00000000" w14:paraId="0000021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Other Areas:</w:t>
      </w:r>
      <w:r w:rsidDel="00000000" w:rsidR="00000000" w:rsidRPr="00000000">
        <w:rPr>
          <w:rFonts w:ascii="Times New Roman" w:cs="Times New Roman" w:eastAsia="Times New Roman" w:hAnsi="Times New Roman"/>
          <w:rtl w:val="0"/>
        </w:rPr>
        <w:t xml:space="preserve"> Smaller cities, towns, and rural areas account for the remaining 30,000-35,000 sex workers (30-35% of the total), with significant variation based on local economic conditions and transport links. </w:t>
      </w:r>
    </w:p>
    <w:p w:rsidR="00000000" w:rsidDel="00000000" w:rsidP="00000000" w:rsidRDefault="00000000" w:rsidRPr="00000000" w14:paraId="0000021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Comparison with Previous Estimates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2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estimate of 102,000 sex workers represents a significant increase from earlier figures but is consistent with the upper range of recent estimates. </w:t>
      </w:r>
    </w:p>
    <w:p w:rsidR="00000000" w:rsidDel="00000000" w:rsidP="00000000" w:rsidRDefault="00000000" w:rsidRPr="00000000" w14:paraId="00000221">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bl>
      <w:tblPr>
        <w:tblStyle w:val="Table3"/>
        <w:tblW w:w="8340.0" w:type="dxa"/>
        <w:jc w:val="left"/>
        <w:tblInd w:w="-5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20"/>
        <w:gridCol w:w="1530"/>
        <w:gridCol w:w="1800"/>
        <w:gridCol w:w="3690"/>
        <w:tblGridChange w:id="0">
          <w:tblGrid>
            <w:gridCol w:w="1320"/>
            <w:gridCol w:w="1530"/>
            <w:gridCol w:w="1800"/>
            <w:gridCol w:w="3690"/>
          </w:tblGrid>
        </w:tblGridChange>
      </w:tblGrid>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Year</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3">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Estimate</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Source</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Difference from 2025 Estimate</w:t>
            </w:r>
            <w:r w:rsidDel="00000000" w:rsidR="00000000" w:rsidRPr="00000000">
              <w:rPr>
                <w:rFonts w:ascii="Times New Roman" w:cs="Times New Roman" w:eastAsia="Times New Roman" w:hAnsi="Times New Roman"/>
                <w:rtl w:val="0"/>
              </w:rPr>
              <w:t xml:space="preserve"> </w:t>
            </w:r>
          </w:p>
        </w:tc>
      </w:tr>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2012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61,000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ONS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+67% increase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A">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2015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B">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72,800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C">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Research for ONS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D">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+40% increase </w:t>
            </w:r>
          </w:p>
        </w:tc>
      </w:tr>
      <w:tr>
        <w:trPr>
          <w:cantSplit w:val="0"/>
          <w:trHeight w:val="1215"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E">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2019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2F">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72,800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0">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Bristol University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1">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+40% increase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2020-21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3">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70,000-110,000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NUM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Within range </w:t>
            </w:r>
          </w:p>
        </w:tc>
      </w:tr>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2025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102,000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study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3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Central estimate </w:t>
            </w:r>
          </w:p>
        </w:tc>
      </w:tr>
    </w:tbl>
    <w:p w:rsidR="00000000" w:rsidDel="00000000" w:rsidP="00000000" w:rsidRDefault="00000000" w:rsidRPr="00000000" w14:paraId="0000023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increase from earlier estimates reflects several factors. </w:t>
      </w:r>
    </w:p>
    <w:p w:rsidR="00000000" w:rsidDel="00000000" w:rsidP="00000000" w:rsidRDefault="00000000" w:rsidRPr="00000000" w14:paraId="0000023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3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Improvements:</w:t>
      </w:r>
      <w:r w:rsidDel="00000000" w:rsidR="00000000" w:rsidRPr="00000000">
        <w:rPr>
          <w:rFonts w:ascii="Times New Roman" w:cs="Times New Roman" w:eastAsia="Times New Roman" w:hAnsi="Times New Roman"/>
          <w:rtl w:val="0"/>
        </w:rPr>
        <w:t xml:space="preserve"> More sophisticated estimation methods that better capture hidden populations and account for market diversity. </w:t>
      </w:r>
    </w:p>
    <w:p w:rsidR="00000000" w:rsidDel="00000000" w:rsidP="00000000" w:rsidRDefault="00000000" w:rsidRPr="00000000" w14:paraId="0000023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Market Growth:</w:t>
      </w:r>
      <w:r w:rsidDel="00000000" w:rsidR="00000000" w:rsidRPr="00000000">
        <w:rPr>
          <w:rFonts w:ascii="Times New Roman" w:cs="Times New Roman" w:eastAsia="Times New Roman" w:hAnsi="Times New Roman"/>
          <w:rtl w:val="0"/>
        </w:rPr>
        <w:t xml:space="preserve"> Actual growth in the sex worker population, particularly in online sectors, which have expanded rapidly over the past decade. </w:t>
      </w:r>
    </w:p>
    <w:p w:rsidR="00000000" w:rsidDel="00000000" w:rsidP="00000000" w:rsidRDefault="00000000" w:rsidRPr="00000000" w14:paraId="0000023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Better Coverage:</w:t>
      </w:r>
      <w:r w:rsidDel="00000000" w:rsidR="00000000" w:rsidRPr="00000000">
        <w:rPr>
          <w:rFonts w:ascii="Times New Roman" w:cs="Times New Roman" w:eastAsia="Times New Roman" w:hAnsi="Times New Roman"/>
          <w:rtl w:val="0"/>
        </w:rPr>
        <w:t xml:space="preserve"> Improved understanding and inclusion of previously undercounted populations, including male, transgender, and part-time sex workers. </w:t>
      </w:r>
    </w:p>
    <w:p w:rsidR="00000000" w:rsidDel="00000000" w:rsidP="00000000" w:rsidRDefault="00000000" w:rsidRPr="00000000" w14:paraId="0000023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Structural Changes:</w:t>
      </w:r>
      <w:r w:rsidDel="00000000" w:rsidR="00000000" w:rsidRPr="00000000">
        <w:rPr>
          <w:rFonts w:ascii="Times New Roman" w:cs="Times New Roman" w:eastAsia="Times New Roman" w:hAnsi="Times New Roman"/>
          <w:rtl w:val="0"/>
        </w:rPr>
        <w:t xml:space="preserve"> The shift toward online platforms has made sex work more accessible and may have increased the overall participation rates. </w:t>
      </w:r>
    </w:p>
    <w:p w:rsidR="00000000" w:rsidDel="00000000" w:rsidP="00000000" w:rsidRDefault="00000000" w:rsidRPr="00000000" w14:paraId="0000024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b w:val="1"/>
          <w:color w:val="434343"/>
          <w:sz w:val="28"/>
          <w:szCs w:val="28"/>
        </w:rPr>
      </w:pPr>
      <w:r w:rsidDel="00000000" w:rsidR="00000000" w:rsidRPr="00000000">
        <w:rPr>
          <w:rtl w:val="0"/>
        </w:rPr>
      </w:r>
    </w:p>
    <w:p w:rsidR="00000000" w:rsidDel="00000000" w:rsidP="00000000" w:rsidRDefault="00000000" w:rsidRPr="00000000" w14:paraId="0000024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Validation Against International Benchmarks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4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estimate of 102,000 sex workers represents approximately 151 sex workers per 100,000 UK population. This rate can be compared with international benchmarks. </w:t>
      </w:r>
    </w:p>
    <w:p w:rsidR="00000000" w:rsidDel="00000000" w:rsidP="00000000" w:rsidRDefault="00000000" w:rsidRPr="00000000" w14:paraId="0000024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76" w:lineRule="auto"/>
        <w:rPr>
          <w:rFonts w:ascii="Times New Roman" w:cs="Times New Roman" w:eastAsia="Times New Roman" w:hAnsi="Times New Roman"/>
        </w:rPr>
      </w:pPr>
      <w:r w:rsidDel="00000000" w:rsidR="00000000" w:rsidRPr="00000000">
        <w:rPr>
          <w:rtl w:val="0"/>
        </w:rPr>
      </w:r>
    </w:p>
    <w:tbl>
      <w:tblPr>
        <w:tblStyle w:val="Table4"/>
        <w:tblW w:w="65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00"/>
        <w:gridCol w:w="2055"/>
        <w:gridCol w:w="3315"/>
        <w:tblGridChange w:id="0">
          <w:tblGrid>
            <w:gridCol w:w="1200"/>
            <w:gridCol w:w="2055"/>
            <w:gridCol w:w="3315"/>
          </w:tblGrid>
        </w:tblGridChange>
      </w:tblGrid>
      <w:tr>
        <w:trPr>
          <w:cantSplit w:val="0"/>
          <w:trHeight w:val="96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4">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Country</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5">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Rate per 100,000</w:t>
            </w:r>
            <w:r w:rsidDel="00000000" w:rsidR="00000000" w:rsidRPr="00000000">
              <w:rPr>
                <w:rFonts w:ascii="Times New Roman" w:cs="Times New Roman" w:eastAsia="Times New Roman" w:hAnsi="Times New Roman"/>
                <w:rtl w:val="0"/>
              </w:rPr>
              <w:t xml:space="preserve">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6">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UK 2025 Rate Comparison</w:t>
            </w:r>
            <w:r w:rsidDel="00000000" w:rsidR="00000000" w:rsidRPr="00000000">
              <w:rPr>
                <w:rFonts w:ascii="Times New Roman" w:cs="Times New Roman" w:eastAsia="Times New Roman" w:hAnsi="Times New Roman"/>
                <w:rtl w:val="0"/>
              </w:rPr>
              <w:t xml:space="preserv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7">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Germany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8">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110.2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9">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UK rate is 137% of German rate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A">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Australia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B">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79.8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C">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UK rate is 189% of Australian rate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D">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Netherlands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E">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49.1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4F">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UK rate is 307% of Dutch rate </w:t>
            </w:r>
          </w:p>
        </w:tc>
      </w:tr>
      <w:tr>
        <w:trPr>
          <w:cantSplit w:val="0"/>
          <w:trHeight w:val="1230" w:hRule="atLeast"/>
          <w:tblHeader w:val="0"/>
        </w:trPr>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50">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Belgium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51">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26.5 </w:t>
            </w:r>
          </w:p>
        </w:tc>
        <w:tc>
          <w:tcPr>
            <w:tcBorders>
              <w:top w:color="000000" w:space="0" w:sz="6" w:val="single"/>
              <w:left w:color="000000" w:space="0" w:sz="6" w:val="single"/>
              <w:bottom w:color="000000" w:space="0" w:sz="6" w:val="single"/>
              <w:right w:color="000000" w:space="0" w:sz="6" w:val="single"/>
            </w:tcBorders>
            <w:tcMar>
              <w:top w:w="0.0" w:type="dxa"/>
              <w:left w:w="0.0" w:type="dxa"/>
              <w:bottom w:w="0.0" w:type="dxa"/>
              <w:right w:w="0.0" w:type="dxa"/>
            </w:tcMar>
            <w:vAlign w:val="top"/>
          </w:tcPr>
          <w:p w:rsidR="00000000" w:rsidDel="00000000" w:rsidP="00000000" w:rsidRDefault="00000000" w:rsidRPr="00000000" w14:paraId="00000252">
            <w:pPr>
              <w:pBdr>
                <w:top w:color="000000" w:space="0" w:sz="0" w:val="none"/>
                <w:left w:color="000000" w:space="0" w:sz="0" w:val="none"/>
                <w:bottom w:color="000000" w:space="0" w:sz="0" w:val="none"/>
                <w:right w:color="000000" w:space="0" w:sz="0" w:val="none"/>
                <w:between w:color="000000" w:space="0" w:sz="0" w:val="none"/>
              </w:pBdr>
              <w:spacing w:after="280" w:before="280" w:line="276" w:lineRule="auto"/>
              <w:ind w:left="-8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UK rate is 570% of Belgian rate </w:t>
            </w:r>
          </w:p>
        </w:tc>
      </w:tr>
    </w:tbl>
    <w:p w:rsidR="00000000" w:rsidDel="00000000" w:rsidP="00000000" w:rsidRDefault="00000000" w:rsidRPr="00000000" w14:paraId="0000025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4">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The UK rate is higher than those observed in all four countries, which may reflect the following: </w:t>
      </w:r>
      <w:r w:rsidDel="00000000" w:rsidR="00000000" w:rsidRPr="00000000">
        <w:rPr>
          <w:rtl w:val="0"/>
        </w:rPr>
      </w:r>
    </w:p>
    <w:p w:rsidR="00000000" w:rsidDel="00000000" w:rsidP="00000000" w:rsidRDefault="00000000" w:rsidRPr="00000000" w14:paraId="00000255">
      <w:pPr>
        <w:numPr>
          <w:ilvl w:val="0"/>
          <w:numId w:val="7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Different legal frameworks and enforcement approaches </w:t>
      </w:r>
      <w:r w:rsidDel="00000000" w:rsidR="00000000" w:rsidRPr="00000000">
        <w:rPr>
          <w:rtl w:val="0"/>
        </w:rPr>
      </w:r>
    </w:p>
    <w:p w:rsidR="00000000" w:rsidDel="00000000" w:rsidP="00000000" w:rsidRDefault="00000000" w:rsidRPr="00000000" w14:paraId="00000256">
      <w:pPr>
        <w:numPr>
          <w:ilvl w:val="0"/>
          <w:numId w:val="139"/>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Variations in economic conditions and income inequality </w:t>
      </w:r>
      <w:r w:rsidDel="00000000" w:rsidR="00000000" w:rsidRPr="00000000">
        <w:rPr>
          <w:rtl w:val="0"/>
        </w:rPr>
      </w:r>
    </w:p>
    <w:p w:rsidR="00000000" w:rsidDel="00000000" w:rsidP="00000000" w:rsidRDefault="00000000" w:rsidRPr="00000000" w14:paraId="00000257">
      <w:pPr>
        <w:numPr>
          <w:ilvl w:val="0"/>
          <w:numId w:val="5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Differences in estimation methodologies across countries </w:t>
      </w:r>
      <w:r w:rsidDel="00000000" w:rsidR="00000000" w:rsidRPr="00000000">
        <w:rPr>
          <w:rtl w:val="0"/>
        </w:rPr>
      </w:r>
    </w:p>
    <w:p w:rsidR="00000000" w:rsidDel="00000000" w:rsidP="00000000" w:rsidRDefault="00000000" w:rsidRPr="00000000" w14:paraId="00000258">
      <w:pPr>
        <w:numPr>
          <w:ilvl w:val="0"/>
          <w:numId w:val="13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UK-specific factors such as urbanization patterns and internet infrastructure </w:t>
      </w:r>
      <w:r w:rsidDel="00000000" w:rsidR="00000000" w:rsidRPr="00000000">
        <w:rPr>
          <w:rtl w:val="0"/>
        </w:rPr>
      </w:r>
    </w:p>
    <w:p w:rsidR="00000000" w:rsidDel="00000000" w:rsidP="00000000" w:rsidRDefault="00000000" w:rsidRPr="00000000" w14:paraId="00000259">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Uncertainty Analysis and Sensitivity Testing</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5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central estimate of 102,000 is subject to several sources of uncertainty that must be explicitly acknowledged. </w:t>
      </w:r>
    </w:p>
    <w:p w:rsidR="00000000" w:rsidDel="00000000" w:rsidP="00000000" w:rsidRDefault="00000000" w:rsidRPr="00000000" w14:paraId="0000025B">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Methodological Uncertainty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5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Each estimation method is subject to specific limitations. </w:t>
      </w:r>
    </w:p>
    <w:p w:rsidR="00000000" w:rsidDel="00000000" w:rsidP="00000000" w:rsidRDefault="00000000" w:rsidRPr="00000000" w14:paraId="0000025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E">
      <w:pPr>
        <w:numPr>
          <w:ilvl w:val="0"/>
          <w:numId w:val="34"/>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Historical synthesis:</w:t>
      </w:r>
      <w:r w:rsidDel="00000000" w:rsidR="00000000" w:rsidRPr="00000000">
        <w:rPr>
          <w:rFonts w:ascii="Times New Roman" w:cs="Times New Roman" w:eastAsia="Times New Roman" w:hAnsi="Times New Roman"/>
          <w:rtl w:val="0"/>
        </w:rPr>
        <w:t xml:space="preserve"> Inherits limitations of underlying studies </w:t>
      </w:r>
      <w:r w:rsidDel="00000000" w:rsidR="00000000" w:rsidRPr="00000000">
        <w:rPr>
          <w:rtl w:val="0"/>
        </w:rPr>
      </w:r>
    </w:p>
    <w:p w:rsidR="00000000" w:rsidDel="00000000" w:rsidP="00000000" w:rsidRDefault="00000000" w:rsidRPr="00000000" w14:paraId="0000025F">
      <w:pPr>
        <w:numPr>
          <w:ilvl w:val="0"/>
          <w:numId w:val="37"/>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Trend extrapolation:</w:t>
      </w:r>
      <w:r w:rsidDel="00000000" w:rsidR="00000000" w:rsidRPr="00000000">
        <w:rPr>
          <w:rFonts w:ascii="Times New Roman" w:cs="Times New Roman" w:eastAsia="Times New Roman" w:hAnsi="Times New Roman"/>
          <w:rtl w:val="0"/>
        </w:rPr>
        <w:t xml:space="preserve"> Assumes linear growth patterns </w:t>
      </w:r>
      <w:r w:rsidDel="00000000" w:rsidR="00000000" w:rsidRPr="00000000">
        <w:rPr>
          <w:rtl w:val="0"/>
        </w:rPr>
      </w:r>
    </w:p>
    <w:p w:rsidR="00000000" w:rsidDel="00000000" w:rsidP="00000000" w:rsidRDefault="00000000" w:rsidRPr="00000000" w14:paraId="00000260">
      <w:pPr>
        <w:numPr>
          <w:ilvl w:val="0"/>
          <w:numId w:val="48"/>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Sector-based estimation:</w:t>
      </w:r>
      <w:r w:rsidDel="00000000" w:rsidR="00000000" w:rsidRPr="00000000">
        <w:rPr>
          <w:rFonts w:ascii="Times New Roman" w:cs="Times New Roman" w:eastAsia="Times New Roman" w:hAnsi="Times New Roman"/>
          <w:rtl w:val="0"/>
        </w:rPr>
        <w:t xml:space="preserve"> Relies on single platform data and market share assumptions </w:t>
      </w:r>
      <w:r w:rsidDel="00000000" w:rsidR="00000000" w:rsidRPr="00000000">
        <w:rPr>
          <w:rtl w:val="0"/>
        </w:rPr>
      </w:r>
    </w:p>
    <w:p w:rsidR="00000000" w:rsidDel="00000000" w:rsidP="00000000" w:rsidRDefault="00000000" w:rsidRPr="00000000" w14:paraId="00000261">
      <w:pPr>
        <w:numPr>
          <w:ilvl w:val="0"/>
          <w:numId w:val="27"/>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International comparison:</w:t>
      </w:r>
      <w:r w:rsidDel="00000000" w:rsidR="00000000" w:rsidRPr="00000000">
        <w:rPr>
          <w:rFonts w:ascii="Times New Roman" w:cs="Times New Roman" w:eastAsia="Times New Roman" w:hAnsi="Times New Roman"/>
          <w:rtl w:val="0"/>
        </w:rPr>
        <w:t xml:space="preserve"> Assumes comparability across different national contexts </w:t>
      </w:r>
      <w:r w:rsidDel="00000000" w:rsidR="00000000" w:rsidRPr="00000000">
        <w:rPr>
          <w:rtl w:val="0"/>
        </w:rPr>
      </w:r>
    </w:p>
    <w:p w:rsidR="00000000" w:rsidDel="00000000" w:rsidP="00000000" w:rsidRDefault="00000000" w:rsidRPr="00000000" w14:paraId="00000262">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Data Quality Uncertainty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6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All methods are ultimately limited by the quality of the available data sources. </w:t>
      </w:r>
      <w:r w:rsidDel="00000000" w:rsidR="00000000" w:rsidRPr="00000000">
        <w:rPr>
          <w:rtl w:val="0"/>
        </w:rPr>
      </w:r>
    </w:p>
    <w:p w:rsidR="00000000" w:rsidDel="00000000" w:rsidP="00000000" w:rsidRDefault="00000000" w:rsidRPr="00000000" w14:paraId="00000264">
      <w:pPr>
        <w:numPr>
          <w:ilvl w:val="0"/>
          <w:numId w:val="12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Most existing estimates lack comprehensive primary data collection </w:t>
      </w:r>
      <w:r w:rsidDel="00000000" w:rsidR="00000000" w:rsidRPr="00000000">
        <w:rPr>
          <w:rtl w:val="0"/>
        </w:rPr>
      </w:r>
    </w:p>
    <w:p w:rsidR="00000000" w:rsidDel="00000000" w:rsidP="00000000" w:rsidRDefault="00000000" w:rsidRPr="00000000" w14:paraId="00000265">
      <w:pPr>
        <w:numPr>
          <w:ilvl w:val="0"/>
          <w:numId w:val="2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Hidden populations are inherently difficult to enumerate completely </w:t>
      </w:r>
      <w:r w:rsidDel="00000000" w:rsidR="00000000" w:rsidRPr="00000000">
        <w:rPr>
          <w:rtl w:val="0"/>
        </w:rPr>
      </w:r>
    </w:p>
    <w:p w:rsidR="00000000" w:rsidDel="00000000" w:rsidP="00000000" w:rsidRDefault="00000000" w:rsidRPr="00000000" w14:paraId="00000266">
      <w:pPr>
        <w:numPr>
          <w:ilvl w:val="0"/>
          <w:numId w:val="96"/>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Definitional variations across studies may affect comparability </w:t>
      </w:r>
      <w:r w:rsidDel="00000000" w:rsidR="00000000" w:rsidRPr="00000000">
        <w:rPr>
          <w:rtl w:val="0"/>
        </w:rPr>
      </w:r>
    </w:p>
    <w:p w:rsidR="00000000" w:rsidDel="00000000" w:rsidP="00000000" w:rsidRDefault="00000000" w:rsidRPr="00000000" w14:paraId="00000267">
      <w:pPr>
        <w:numPr>
          <w:ilvl w:val="0"/>
          <w:numId w:val="12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Temporal changes in market structure may not be fully captured </w:t>
      </w:r>
      <w:r w:rsidDel="00000000" w:rsidR="00000000" w:rsidRPr="00000000">
        <w:rPr>
          <w:rtl w:val="0"/>
        </w:rPr>
      </w:r>
    </w:p>
    <w:p w:rsidR="00000000" w:rsidDel="00000000" w:rsidP="00000000" w:rsidRDefault="00000000" w:rsidRPr="00000000" w14:paraId="00000268">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Sensitivity Analysis Results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6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Testing alternative assumptions produces the following estimates: </w:t>
      </w:r>
      <w:r w:rsidDel="00000000" w:rsidR="00000000" w:rsidRPr="00000000">
        <w:rPr>
          <w:rtl w:val="0"/>
        </w:rPr>
      </w:r>
    </w:p>
    <w:p w:rsidR="00000000" w:rsidDel="00000000" w:rsidP="00000000" w:rsidRDefault="00000000" w:rsidRPr="00000000" w14:paraId="0000026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Conservative Scenario (Lower Bound):</w:t>
      </w:r>
      <w:r w:rsidDel="00000000" w:rsidR="00000000" w:rsidRPr="00000000">
        <w:rPr>
          <w:rFonts w:ascii="Times New Roman" w:cs="Times New Roman" w:eastAsia="Times New Roman" w:hAnsi="Times New Roman"/>
          <w:rtl w:val="0"/>
        </w:rPr>
        <w:t xml:space="preserve"> 75,000 sex workers </w:t>
      </w:r>
      <w:r w:rsidDel="00000000" w:rsidR="00000000" w:rsidRPr="00000000">
        <w:rPr>
          <w:rtl w:val="0"/>
        </w:rPr>
      </w:r>
    </w:p>
    <w:p w:rsidR="00000000" w:rsidDel="00000000" w:rsidP="00000000" w:rsidRDefault="00000000" w:rsidRPr="00000000" w14:paraId="0000026B">
      <w:pPr>
        <w:numPr>
          <w:ilvl w:val="0"/>
          <w:numId w:val="112"/>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Assumes lower online sector proportion (50% of total market) </w:t>
      </w:r>
      <w:r w:rsidDel="00000000" w:rsidR="00000000" w:rsidRPr="00000000">
        <w:rPr>
          <w:rtl w:val="0"/>
        </w:rPr>
      </w:r>
    </w:p>
    <w:p w:rsidR="00000000" w:rsidDel="00000000" w:rsidP="00000000" w:rsidRDefault="00000000" w:rsidRPr="00000000" w14:paraId="0000026C">
      <w:pPr>
        <w:numPr>
          <w:ilvl w:val="0"/>
          <w:numId w:val="13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Uses more conservative international comparison rates </w:t>
      </w:r>
      <w:r w:rsidDel="00000000" w:rsidR="00000000" w:rsidRPr="00000000">
        <w:rPr>
          <w:rtl w:val="0"/>
        </w:rPr>
      </w:r>
    </w:p>
    <w:p w:rsidR="00000000" w:rsidDel="00000000" w:rsidP="00000000" w:rsidRDefault="00000000" w:rsidRPr="00000000" w14:paraId="0000026D">
      <w:pPr>
        <w:numPr>
          <w:ilvl w:val="0"/>
          <w:numId w:val="13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Weights historical estimates more heavily </w:t>
      </w:r>
      <w:r w:rsidDel="00000000" w:rsidR="00000000" w:rsidRPr="00000000">
        <w:rPr>
          <w:rtl w:val="0"/>
        </w:rPr>
      </w:r>
    </w:p>
    <w:p w:rsidR="00000000" w:rsidDel="00000000" w:rsidP="00000000" w:rsidRDefault="00000000" w:rsidRPr="00000000" w14:paraId="0000026E">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Central Scenario:</w:t>
      </w:r>
      <w:r w:rsidDel="00000000" w:rsidR="00000000" w:rsidRPr="00000000">
        <w:rPr>
          <w:rFonts w:ascii="Times New Roman" w:cs="Times New Roman" w:eastAsia="Times New Roman" w:hAnsi="Times New Roman"/>
          <w:rtl w:val="0"/>
        </w:rPr>
        <w:t xml:space="preserve"> 102,000 sex workers </w:t>
      </w:r>
      <w:r w:rsidDel="00000000" w:rsidR="00000000" w:rsidRPr="00000000">
        <w:rPr>
          <w:rtl w:val="0"/>
        </w:rPr>
      </w:r>
    </w:p>
    <w:p w:rsidR="00000000" w:rsidDel="00000000" w:rsidP="00000000" w:rsidRDefault="00000000" w:rsidRPr="00000000" w14:paraId="0000026F">
      <w:pPr>
        <w:numPr>
          <w:ilvl w:val="0"/>
          <w:numId w:val="13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Uses best available estimates for all parameters </w:t>
      </w:r>
      <w:r w:rsidDel="00000000" w:rsidR="00000000" w:rsidRPr="00000000">
        <w:rPr>
          <w:rtl w:val="0"/>
        </w:rPr>
      </w:r>
    </w:p>
    <w:p w:rsidR="00000000" w:rsidDel="00000000" w:rsidP="00000000" w:rsidRDefault="00000000" w:rsidRPr="00000000" w14:paraId="00000270">
      <w:pPr>
        <w:numPr>
          <w:ilvl w:val="0"/>
          <w:numId w:val="63"/>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Balances different methodological approaches </w:t>
      </w:r>
      <w:r w:rsidDel="00000000" w:rsidR="00000000" w:rsidRPr="00000000">
        <w:rPr>
          <w:rtl w:val="0"/>
        </w:rPr>
      </w:r>
    </w:p>
    <w:p w:rsidR="00000000" w:rsidDel="00000000" w:rsidP="00000000" w:rsidRDefault="00000000" w:rsidRPr="00000000" w14:paraId="00000271">
      <w:pPr>
        <w:numPr>
          <w:ilvl w:val="0"/>
          <w:numId w:val="115"/>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Reflects documented market structure changes </w:t>
      </w:r>
      <w:r w:rsidDel="00000000" w:rsidR="00000000" w:rsidRPr="00000000">
        <w:rPr>
          <w:rtl w:val="0"/>
        </w:rPr>
      </w:r>
    </w:p>
    <w:p w:rsidR="00000000" w:rsidDel="00000000" w:rsidP="00000000" w:rsidRDefault="00000000" w:rsidRPr="00000000" w14:paraId="0000027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rtl w:val="0"/>
        </w:rPr>
        <w:t xml:space="preserve">Growth Scenario (Upper Bound):</w:t>
      </w:r>
      <w:r w:rsidDel="00000000" w:rsidR="00000000" w:rsidRPr="00000000">
        <w:rPr>
          <w:rFonts w:ascii="Times New Roman" w:cs="Times New Roman" w:eastAsia="Times New Roman" w:hAnsi="Times New Roman"/>
          <w:rtl w:val="0"/>
        </w:rPr>
        <w:t xml:space="preserve"> 130,000 sex workers </w:t>
      </w:r>
      <w:r w:rsidDel="00000000" w:rsidR="00000000" w:rsidRPr="00000000">
        <w:rPr>
          <w:rtl w:val="0"/>
        </w:rPr>
      </w:r>
    </w:p>
    <w:p w:rsidR="00000000" w:rsidDel="00000000" w:rsidP="00000000" w:rsidRDefault="00000000" w:rsidRPr="00000000" w14:paraId="00000273">
      <w:pPr>
        <w:numPr>
          <w:ilvl w:val="0"/>
          <w:numId w:val="128"/>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Assumes continued rapid growth in online sectors </w:t>
      </w:r>
      <w:r w:rsidDel="00000000" w:rsidR="00000000" w:rsidRPr="00000000">
        <w:rPr>
          <w:rtl w:val="0"/>
        </w:rPr>
      </w:r>
    </w:p>
    <w:p w:rsidR="00000000" w:rsidDel="00000000" w:rsidP="00000000" w:rsidRDefault="00000000" w:rsidRPr="00000000" w14:paraId="00000274">
      <w:pPr>
        <w:numPr>
          <w:ilvl w:val="0"/>
          <w:numId w:val="100"/>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Accounts for potential undercounting in existing studies </w:t>
      </w:r>
      <w:r w:rsidDel="00000000" w:rsidR="00000000" w:rsidRPr="00000000">
        <w:rPr>
          <w:rtl w:val="0"/>
        </w:rPr>
      </w:r>
    </w:p>
    <w:p w:rsidR="00000000" w:rsidDel="00000000" w:rsidP="00000000" w:rsidRDefault="00000000" w:rsidRPr="00000000" w14:paraId="00000275">
      <w:pPr>
        <w:numPr>
          <w:ilvl w:val="0"/>
          <w:numId w:val="144"/>
        </w:numPr>
        <w:pBdr>
          <w:top w:color="000000" w:space="0" w:sz="0" w:val="none"/>
          <w:bottom w:color="000000" w:space="0" w:sz="0" w:val="none"/>
          <w:right w:color="000000" w:space="0" w:sz="0" w:val="none"/>
          <w:between w:color="000000" w:space="0" w:sz="0" w:val="none"/>
        </w:pBdr>
        <w:spacing w:line="276"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Reflects higher international comparison rates </w:t>
      </w:r>
      <w:r w:rsidDel="00000000" w:rsidR="00000000" w:rsidRPr="00000000">
        <w:rPr>
          <w:rtl w:val="0"/>
        </w:rPr>
      </w:r>
    </w:p>
    <w:p w:rsidR="00000000" w:rsidDel="00000000" w:rsidP="00000000" w:rsidRDefault="00000000" w:rsidRPr="00000000" w14:paraId="00000276">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Policy and Planning Implications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7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estimate of 102,000 sex workers has significant implications for policy development and service planning. </w:t>
      </w:r>
    </w:p>
    <w:p w:rsidR="00000000" w:rsidDel="00000000" w:rsidP="00000000" w:rsidRDefault="00000000" w:rsidRPr="00000000" w14:paraId="00000278">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Health Service Planning</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7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With an estimated 102,000 sex workers, health service planning should account for the following: </w:t>
      </w:r>
      <w:r w:rsidDel="00000000" w:rsidR="00000000" w:rsidRPr="00000000">
        <w:rPr>
          <w:rtl w:val="0"/>
        </w:rPr>
      </w:r>
    </w:p>
    <w:p w:rsidR="00000000" w:rsidDel="00000000" w:rsidP="00000000" w:rsidRDefault="00000000" w:rsidRPr="00000000" w14:paraId="0000027A">
      <w:pPr>
        <w:numPr>
          <w:ilvl w:val="0"/>
          <w:numId w:val="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Sexual health services:</w:t>
      </w:r>
      <w:r w:rsidDel="00000000" w:rsidR="00000000" w:rsidRPr="00000000">
        <w:rPr>
          <w:rFonts w:ascii="Times New Roman" w:cs="Times New Roman" w:eastAsia="Times New Roman" w:hAnsi="Times New Roman"/>
          <w:rtl w:val="0"/>
        </w:rPr>
        <w:t xml:space="preserve"> Regular STI testing and treatment for a population with higher exposure risks </w:t>
      </w:r>
      <w:r w:rsidDel="00000000" w:rsidR="00000000" w:rsidRPr="00000000">
        <w:rPr>
          <w:rtl w:val="0"/>
        </w:rPr>
      </w:r>
    </w:p>
    <w:p w:rsidR="00000000" w:rsidDel="00000000" w:rsidP="00000000" w:rsidRDefault="00000000" w:rsidRPr="00000000" w14:paraId="0000027B">
      <w:pPr>
        <w:numPr>
          <w:ilvl w:val="0"/>
          <w:numId w:val="24"/>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Mental health support:</w:t>
      </w:r>
      <w:r w:rsidDel="00000000" w:rsidR="00000000" w:rsidRPr="00000000">
        <w:rPr>
          <w:rFonts w:ascii="Times New Roman" w:cs="Times New Roman" w:eastAsia="Times New Roman" w:hAnsi="Times New Roman"/>
          <w:rtl w:val="0"/>
        </w:rPr>
        <w:t xml:space="preserve"> Services addressing stigma, discrimination, and work-related stress </w:t>
      </w:r>
      <w:r w:rsidDel="00000000" w:rsidR="00000000" w:rsidRPr="00000000">
        <w:rPr>
          <w:rtl w:val="0"/>
        </w:rPr>
      </w:r>
    </w:p>
    <w:p w:rsidR="00000000" w:rsidDel="00000000" w:rsidP="00000000" w:rsidRDefault="00000000" w:rsidRPr="00000000" w14:paraId="0000027C">
      <w:pPr>
        <w:numPr>
          <w:ilvl w:val="0"/>
          <w:numId w:val="116"/>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General healthcare:</w:t>
      </w:r>
      <w:r w:rsidDel="00000000" w:rsidR="00000000" w:rsidRPr="00000000">
        <w:rPr>
          <w:rFonts w:ascii="Times New Roman" w:cs="Times New Roman" w:eastAsia="Times New Roman" w:hAnsi="Times New Roman"/>
          <w:rtl w:val="0"/>
        </w:rPr>
        <w:t xml:space="preserve"> Ensuring access to mainstream health services without discrimination </w:t>
      </w:r>
      <w:r w:rsidDel="00000000" w:rsidR="00000000" w:rsidRPr="00000000">
        <w:rPr>
          <w:rtl w:val="0"/>
        </w:rPr>
      </w:r>
    </w:p>
    <w:p w:rsidR="00000000" w:rsidDel="00000000" w:rsidP="00000000" w:rsidRDefault="00000000" w:rsidRPr="00000000" w14:paraId="0000027D">
      <w:pPr>
        <w:numPr>
          <w:ilvl w:val="0"/>
          <w:numId w:val="167"/>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Harm reduction:</w:t>
      </w:r>
      <w:r w:rsidDel="00000000" w:rsidR="00000000" w:rsidRPr="00000000">
        <w:rPr>
          <w:rFonts w:ascii="Times New Roman" w:cs="Times New Roman" w:eastAsia="Times New Roman" w:hAnsi="Times New Roman"/>
          <w:rtl w:val="0"/>
        </w:rPr>
        <w:t xml:space="preserve"> Services addressing substance use and other health risks </w:t>
      </w:r>
      <w:r w:rsidDel="00000000" w:rsidR="00000000" w:rsidRPr="00000000">
        <w:rPr>
          <w:rtl w:val="0"/>
        </w:rPr>
      </w:r>
    </w:p>
    <w:p w:rsidR="00000000" w:rsidDel="00000000" w:rsidP="00000000" w:rsidRDefault="00000000" w:rsidRPr="00000000" w14:paraId="0000027E">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Social Services and Support</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7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Population estimates inform planning for the following: </w:t>
      </w:r>
      <w:r w:rsidDel="00000000" w:rsidR="00000000" w:rsidRPr="00000000">
        <w:rPr>
          <w:rtl w:val="0"/>
        </w:rPr>
      </w:r>
    </w:p>
    <w:p w:rsidR="00000000" w:rsidDel="00000000" w:rsidP="00000000" w:rsidRDefault="00000000" w:rsidRPr="00000000" w14:paraId="00000280">
      <w:pPr>
        <w:numPr>
          <w:ilvl w:val="0"/>
          <w:numId w:val="12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Housing support:</w:t>
      </w:r>
      <w:r w:rsidDel="00000000" w:rsidR="00000000" w:rsidRPr="00000000">
        <w:rPr>
          <w:rFonts w:ascii="Times New Roman" w:cs="Times New Roman" w:eastAsia="Times New Roman" w:hAnsi="Times New Roman"/>
          <w:rtl w:val="0"/>
        </w:rPr>
        <w:t xml:space="preserve"> Addressing accommodation challenges faced by sex workers </w:t>
      </w:r>
      <w:r w:rsidDel="00000000" w:rsidR="00000000" w:rsidRPr="00000000">
        <w:rPr>
          <w:rtl w:val="0"/>
        </w:rPr>
      </w:r>
    </w:p>
    <w:p w:rsidR="00000000" w:rsidDel="00000000" w:rsidP="00000000" w:rsidRDefault="00000000" w:rsidRPr="00000000" w14:paraId="00000281">
      <w:pPr>
        <w:numPr>
          <w:ilvl w:val="0"/>
          <w:numId w:val="103"/>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Financial services:</w:t>
      </w:r>
      <w:r w:rsidDel="00000000" w:rsidR="00000000" w:rsidRPr="00000000">
        <w:rPr>
          <w:rFonts w:ascii="Times New Roman" w:cs="Times New Roman" w:eastAsia="Times New Roman" w:hAnsi="Times New Roman"/>
          <w:rtl w:val="0"/>
        </w:rPr>
        <w:t xml:space="preserve"> Banking and financial inclusion for those with irregular income </w:t>
      </w:r>
      <w:r w:rsidDel="00000000" w:rsidR="00000000" w:rsidRPr="00000000">
        <w:rPr>
          <w:rtl w:val="0"/>
        </w:rPr>
      </w:r>
    </w:p>
    <w:p w:rsidR="00000000" w:rsidDel="00000000" w:rsidP="00000000" w:rsidRDefault="00000000" w:rsidRPr="00000000" w14:paraId="00000282">
      <w:pPr>
        <w:numPr>
          <w:ilvl w:val="0"/>
          <w:numId w:val="109"/>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Legal support:</w:t>
      </w:r>
      <w:r w:rsidDel="00000000" w:rsidR="00000000" w:rsidRPr="00000000">
        <w:rPr>
          <w:rFonts w:ascii="Times New Roman" w:cs="Times New Roman" w:eastAsia="Times New Roman" w:hAnsi="Times New Roman"/>
          <w:rtl w:val="0"/>
        </w:rPr>
        <w:t xml:space="preserve"> Assistance with legal issues related to sex work and other matters </w:t>
      </w:r>
      <w:r w:rsidDel="00000000" w:rsidR="00000000" w:rsidRPr="00000000">
        <w:rPr>
          <w:rtl w:val="0"/>
        </w:rPr>
      </w:r>
    </w:p>
    <w:p w:rsidR="00000000" w:rsidDel="00000000" w:rsidP="00000000" w:rsidRDefault="00000000" w:rsidRPr="00000000" w14:paraId="00000283">
      <w:pPr>
        <w:numPr>
          <w:ilvl w:val="0"/>
          <w:numId w:val="26"/>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Exit services:</w:t>
      </w:r>
      <w:r w:rsidDel="00000000" w:rsidR="00000000" w:rsidRPr="00000000">
        <w:rPr>
          <w:rFonts w:ascii="Times New Roman" w:cs="Times New Roman" w:eastAsia="Times New Roman" w:hAnsi="Times New Roman"/>
          <w:rtl w:val="0"/>
        </w:rPr>
        <w:t xml:space="preserve"> Support for those wishing to leave sex work </w:t>
      </w:r>
      <w:r w:rsidDel="00000000" w:rsidR="00000000" w:rsidRPr="00000000">
        <w:rPr>
          <w:rtl w:val="0"/>
        </w:rPr>
      </w:r>
    </w:p>
    <w:p w:rsidR="00000000" w:rsidDel="00000000" w:rsidP="00000000" w:rsidRDefault="00000000" w:rsidRPr="00000000" w14:paraId="00000284">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Law Enforcement and Criminal Justice</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8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The estimate provides context for the following: </w:t>
      </w:r>
      <w:r w:rsidDel="00000000" w:rsidR="00000000" w:rsidRPr="00000000">
        <w:rPr>
          <w:rtl w:val="0"/>
        </w:rPr>
      </w:r>
    </w:p>
    <w:p w:rsidR="00000000" w:rsidDel="00000000" w:rsidP="00000000" w:rsidRDefault="00000000" w:rsidRPr="00000000" w14:paraId="00000286">
      <w:pPr>
        <w:numPr>
          <w:ilvl w:val="0"/>
          <w:numId w:val="9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Resource allocation:</w:t>
      </w:r>
      <w:r w:rsidDel="00000000" w:rsidR="00000000" w:rsidRPr="00000000">
        <w:rPr>
          <w:rFonts w:ascii="Times New Roman" w:cs="Times New Roman" w:eastAsia="Times New Roman" w:hAnsi="Times New Roman"/>
          <w:rtl w:val="0"/>
        </w:rPr>
        <w:t xml:space="preserve"> Appropriate scaling of enforcement activities </w:t>
      </w:r>
      <w:r w:rsidDel="00000000" w:rsidR="00000000" w:rsidRPr="00000000">
        <w:rPr>
          <w:rtl w:val="0"/>
        </w:rPr>
      </w:r>
    </w:p>
    <w:p w:rsidR="00000000" w:rsidDel="00000000" w:rsidP="00000000" w:rsidRDefault="00000000" w:rsidRPr="00000000" w14:paraId="00000287">
      <w:pPr>
        <w:numPr>
          <w:ilvl w:val="0"/>
          <w:numId w:val="95"/>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Training needs:</w:t>
      </w:r>
      <w:r w:rsidDel="00000000" w:rsidR="00000000" w:rsidRPr="00000000">
        <w:rPr>
          <w:rFonts w:ascii="Times New Roman" w:cs="Times New Roman" w:eastAsia="Times New Roman" w:hAnsi="Times New Roman"/>
          <w:rtl w:val="0"/>
        </w:rPr>
        <w:t xml:space="preserve"> Ensuring police and court staff understand the population they serve </w:t>
      </w:r>
      <w:r w:rsidDel="00000000" w:rsidR="00000000" w:rsidRPr="00000000">
        <w:rPr>
          <w:rtl w:val="0"/>
        </w:rPr>
      </w:r>
    </w:p>
    <w:p w:rsidR="00000000" w:rsidDel="00000000" w:rsidP="00000000" w:rsidRDefault="00000000" w:rsidRPr="00000000" w14:paraId="00000288">
      <w:pPr>
        <w:numPr>
          <w:ilvl w:val="0"/>
          <w:numId w:val="86"/>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Policy evaluation:</w:t>
      </w:r>
      <w:r w:rsidDel="00000000" w:rsidR="00000000" w:rsidRPr="00000000">
        <w:rPr>
          <w:rFonts w:ascii="Times New Roman" w:cs="Times New Roman" w:eastAsia="Times New Roman" w:hAnsi="Times New Roman"/>
          <w:rtl w:val="0"/>
        </w:rPr>
        <w:t xml:space="preserve"> Assessing the impact of different enforcement approaches </w:t>
      </w:r>
      <w:r w:rsidDel="00000000" w:rsidR="00000000" w:rsidRPr="00000000">
        <w:rPr>
          <w:rtl w:val="0"/>
        </w:rPr>
      </w:r>
    </w:p>
    <w:p w:rsidR="00000000" w:rsidDel="00000000" w:rsidP="00000000" w:rsidRDefault="00000000" w:rsidRPr="00000000" w14:paraId="00000289">
      <w:pPr>
        <w:numPr>
          <w:ilvl w:val="0"/>
          <w:numId w:val="54"/>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Victim support:</w:t>
      </w:r>
      <w:r w:rsidDel="00000000" w:rsidR="00000000" w:rsidRPr="00000000">
        <w:rPr>
          <w:rFonts w:ascii="Times New Roman" w:cs="Times New Roman" w:eastAsia="Times New Roman" w:hAnsi="Times New Roman"/>
          <w:rtl w:val="0"/>
        </w:rPr>
        <w:t xml:space="preserve"> Services for sex workers who experience crime or violence </w:t>
      </w:r>
      <w:r w:rsidDel="00000000" w:rsidR="00000000" w:rsidRPr="00000000">
        <w:rPr>
          <w:rtl w:val="0"/>
        </w:rPr>
      </w:r>
    </w:p>
    <w:p w:rsidR="00000000" w:rsidDel="00000000" w:rsidP="00000000" w:rsidRDefault="00000000" w:rsidRPr="00000000" w14:paraId="0000028A">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Economic Analysis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8B">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The population estimate enables the following: </w:t>
      </w:r>
      <w:r w:rsidDel="00000000" w:rsidR="00000000" w:rsidRPr="00000000">
        <w:rPr>
          <w:rtl w:val="0"/>
        </w:rPr>
      </w:r>
    </w:p>
    <w:p w:rsidR="00000000" w:rsidDel="00000000" w:rsidP="00000000" w:rsidRDefault="00000000" w:rsidRPr="00000000" w14:paraId="0000028C">
      <w:pPr>
        <w:numPr>
          <w:ilvl w:val="0"/>
          <w:numId w:val="67"/>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Tax revenue calculations:</w:t>
      </w:r>
      <w:r w:rsidDel="00000000" w:rsidR="00000000" w:rsidRPr="00000000">
        <w:rPr>
          <w:rFonts w:ascii="Times New Roman" w:cs="Times New Roman" w:eastAsia="Times New Roman" w:hAnsi="Times New Roman"/>
          <w:rtl w:val="0"/>
        </w:rPr>
        <w:t xml:space="preserve"> Potential revenue from taxation of sex work income </w:t>
      </w:r>
      <w:r w:rsidDel="00000000" w:rsidR="00000000" w:rsidRPr="00000000">
        <w:rPr>
          <w:rtl w:val="0"/>
        </w:rPr>
      </w:r>
    </w:p>
    <w:p w:rsidR="00000000" w:rsidDel="00000000" w:rsidP="00000000" w:rsidRDefault="00000000" w:rsidRPr="00000000" w14:paraId="0000028D">
      <w:pPr>
        <w:numPr>
          <w:ilvl w:val="0"/>
          <w:numId w:val="43"/>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Economic impact assessment:</w:t>
      </w:r>
      <w:r w:rsidDel="00000000" w:rsidR="00000000" w:rsidRPr="00000000">
        <w:rPr>
          <w:rFonts w:ascii="Times New Roman" w:cs="Times New Roman" w:eastAsia="Times New Roman" w:hAnsi="Times New Roman"/>
          <w:rtl w:val="0"/>
        </w:rPr>
        <w:t xml:space="preserve"> Understanding the broader economic contribution of the sex industry </w:t>
      </w:r>
      <w:r w:rsidDel="00000000" w:rsidR="00000000" w:rsidRPr="00000000">
        <w:rPr>
          <w:rtl w:val="0"/>
        </w:rPr>
      </w:r>
    </w:p>
    <w:p w:rsidR="00000000" w:rsidDel="00000000" w:rsidP="00000000" w:rsidRDefault="00000000" w:rsidRPr="00000000" w14:paraId="0000028E">
      <w:pPr>
        <w:numPr>
          <w:ilvl w:val="0"/>
          <w:numId w:val="141"/>
        </w:numPr>
        <w:pBdr>
          <w:top w:color="000000" w:space="0" w:sz="0" w:val="none"/>
          <w:bottom w:color="000000" w:space="0" w:sz="0" w:val="none"/>
          <w:right w:color="000000" w:space="0" w:sz="0" w:val="none"/>
          <w:between w:color="000000" w:space="0" w:sz="0" w:val="none"/>
        </w:pBdr>
        <w:spacing w:line="276" w:lineRule="auto"/>
        <w:ind w:left="1080" w:hanging="360"/>
        <w:rPr>
          <w:rFonts w:ascii="Arial" w:cs="Arial" w:eastAsia="Arial" w:hAnsi="Arial"/>
          <w:sz w:val="22"/>
          <w:szCs w:val="22"/>
        </w:rPr>
      </w:pPr>
      <w:r w:rsidDel="00000000" w:rsidR="00000000" w:rsidRPr="00000000">
        <w:rPr>
          <w:rFonts w:ascii="Times New Roman" w:cs="Times New Roman" w:eastAsia="Times New Roman" w:hAnsi="Times New Roman"/>
          <w:b w:val="1"/>
          <w:rtl w:val="0"/>
        </w:rPr>
        <w:t xml:space="preserve">Regulatory cost analysis:</w:t>
      </w:r>
      <w:r w:rsidDel="00000000" w:rsidR="00000000" w:rsidRPr="00000000">
        <w:rPr>
          <w:rFonts w:ascii="Times New Roman" w:cs="Times New Roman" w:eastAsia="Times New Roman" w:hAnsi="Times New Roman"/>
          <w:rtl w:val="0"/>
        </w:rPr>
        <w:t xml:space="preserve"> Estimating the costs and benefits of different regulatory approaches </w:t>
      </w:r>
      <w:r w:rsidDel="00000000" w:rsidR="00000000" w:rsidRPr="00000000">
        <w:rPr>
          <w:rtl w:val="0"/>
        </w:rPr>
      </w:r>
    </w:p>
    <w:p w:rsidR="00000000" w:rsidDel="00000000" w:rsidP="00000000" w:rsidRDefault="00000000" w:rsidRPr="00000000" w14:paraId="0000028F">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rtl w:val="0"/>
        </w:rPr>
        <w:t xml:space="preserve">The 2025 estimate of 102,000 sex workers represents the most comprehensive and methodologically robust estimate available for the UK’s sex worker population. While subject to inherent uncertainties, this figure provides a solid foundation for evidence-based policy development and service planning. The multi-method approach and explicit uncertainty quantification offer greater reliability than previous estimates while acknowledging the genuine challenges of hidden population research. </w:t>
      </w:r>
      <w:r w:rsidDel="00000000" w:rsidR="00000000" w:rsidRPr="00000000">
        <w:rPr>
          <w:rtl w:val="0"/>
        </w:rPr>
      </w:r>
    </w:p>
    <w:p w:rsidR="00000000" w:rsidDel="00000000" w:rsidP="00000000" w:rsidRDefault="00000000" w:rsidRPr="00000000" w14:paraId="00000290">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91">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7. Limitations and Uncertainties</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292">
      <w:pPr>
        <w:pBdr>
          <w:top w:color="000000" w:space="0" w:sz="0" w:val="none"/>
          <w:left w:color="000000" w:space="0" w:sz="0" w:val="none"/>
          <w:bottom w:color="000000" w:space="0" w:sz="0" w:val="none"/>
          <w:right w:color="000000" w:space="0" w:sz="0" w:val="none"/>
          <w:between w:color="000000" w:space="0" w:sz="0" w:val="none"/>
        </w:pBdr>
        <w:shd w:fill="ffffff" w:val="clear"/>
        <w:spacing w:after="280" w:before="280" w:line="276"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Fundamental Challenges in Hidden Population Research</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9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estimation of sex worker populations faces inherent methodological challenges that cannot be completely overcome by improved techniques or larger sample sizes. These limitations are fundamental to research on hidden, stigmatized, or criminalized populations and must be explicitly acknowledged in any population estimation effort. </w:t>
      </w:r>
    </w:p>
    <w:p w:rsidR="00000000" w:rsidDel="00000000" w:rsidP="00000000" w:rsidRDefault="00000000" w:rsidRPr="00000000" w14:paraId="00000294">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Definitional Ambiguity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95">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One of the most significant challenges lies in defining who should be counted as a "sex worker." This study adopts an inclusive definition encompassing all individuals who exchange sexual services for money or goods. However, this definition raises several issues. </w:t>
      </w:r>
      <w:r w:rsidDel="00000000" w:rsidR="00000000" w:rsidRPr="00000000">
        <w:rPr>
          <w:rtl w:val="0"/>
        </w:rPr>
      </w:r>
    </w:p>
    <w:p w:rsidR="00000000" w:rsidDel="00000000" w:rsidP="00000000" w:rsidRDefault="00000000" w:rsidRPr="00000000" w14:paraId="00000296">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Temporal Boundaries:</w:t>
      </w:r>
      <w:r w:rsidDel="00000000" w:rsidR="00000000" w:rsidRPr="00000000">
        <w:rPr>
          <w:rFonts w:ascii="Times New Roman" w:cs="Times New Roman" w:eastAsia="Times New Roman" w:hAnsi="Times New Roman"/>
          <w:rtl w:val="0"/>
        </w:rPr>
        <w:t xml:space="preserve"> Should estimates include only currently active sex workers or also those who work occasionally or seasonally? The Beyond the Gaze study found significant variations in working patterns, with many individuals working part-time or intermittently [2]. </w:t>
      </w:r>
    </w:p>
    <w:p w:rsidR="00000000" w:rsidDel="00000000" w:rsidP="00000000" w:rsidRDefault="00000000" w:rsidRPr="00000000" w14:paraId="00000297">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Activity Thresholds:</w:t>
      </w:r>
      <w:r w:rsidDel="00000000" w:rsidR="00000000" w:rsidRPr="00000000">
        <w:rPr>
          <w:rFonts w:ascii="Times New Roman" w:cs="Times New Roman" w:eastAsia="Times New Roman" w:hAnsi="Times New Roman"/>
          <w:rtl w:val="0"/>
        </w:rPr>
        <w:t xml:space="preserve"> How frequently must someone engage in commercial sexual activity to be counted? Some individuals may engage in sex work occasionally, while others work full-time. </w:t>
      </w:r>
    </w:p>
    <w:p w:rsidR="00000000" w:rsidDel="00000000" w:rsidP="00000000" w:rsidRDefault="00000000" w:rsidRPr="00000000" w14:paraId="00000298">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Service Boundaries:</w:t>
      </w:r>
      <w:r w:rsidDel="00000000" w:rsidR="00000000" w:rsidRPr="00000000">
        <w:rPr>
          <w:rFonts w:ascii="Times New Roman" w:cs="Times New Roman" w:eastAsia="Times New Roman" w:hAnsi="Times New Roman"/>
          <w:rtl w:val="0"/>
        </w:rPr>
        <w:t xml:space="preserve"> The boundaries between sex work and related activities (such as exotic dancing, adult content creation, or companionship services) are often unclear and may vary across different contexts. </w:t>
      </w:r>
      <w:r w:rsidDel="00000000" w:rsidR="00000000" w:rsidRPr="00000000">
        <w:rPr>
          <w:rtl w:val="0"/>
        </w:rPr>
      </w:r>
    </w:p>
    <w:p w:rsidR="00000000" w:rsidDel="00000000" w:rsidP="00000000" w:rsidRDefault="00000000" w:rsidRPr="00000000" w14:paraId="00000299">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Self-Identification:</w:t>
      </w:r>
      <w:r w:rsidDel="00000000" w:rsidR="00000000" w:rsidRPr="00000000">
        <w:rPr>
          <w:rFonts w:ascii="Times New Roman" w:cs="Times New Roman" w:eastAsia="Times New Roman" w:hAnsi="Times New Roman"/>
          <w:rtl w:val="0"/>
        </w:rPr>
        <w:t xml:space="preserve"> Some individuals who exchange sexual services for money may not identify as "sex workers," while others who identify with the term may not be currently active in commercial sexual activity. </w:t>
      </w:r>
    </w:p>
    <w:p w:rsidR="00000000" w:rsidDel="00000000" w:rsidP="00000000" w:rsidRDefault="00000000" w:rsidRPr="00000000" w14:paraId="0000029A">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definitional challenges mean that population estimates are inherently dependent on the specific criteria used, and different definitions could produce substantially different results. </w:t>
      </w:r>
    </w:p>
    <w:p w:rsidR="00000000" w:rsidDel="00000000" w:rsidP="00000000" w:rsidRDefault="00000000" w:rsidRPr="00000000" w14:paraId="0000029B">
      <w:pPr>
        <w:pBdr>
          <w:top w:color="000000" w:space="0" w:sz="0" w:val="none"/>
          <w:left w:color="000000" w:space="0" w:sz="0" w:val="none"/>
          <w:bottom w:color="000000" w:space="0" w:sz="0" w:val="none"/>
          <w:right w:color="000000" w:space="0" w:sz="0" w:val="none"/>
          <w:between w:color="000000" w:space="0" w:sz="0" w:val="none"/>
        </w:pBdr>
        <w:shd w:fill="ffffff" w:val="clear"/>
        <w:spacing w:after="320" w:before="320" w:line="276"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Sampling and Coverage Limitations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9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All estimation methods employed in this analysis face significant sampling and coverage limitations. </w:t>
      </w:r>
      <w:r w:rsidDel="00000000" w:rsidR="00000000" w:rsidRPr="00000000">
        <w:rPr>
          <w:rtl w:val="0"/>
        </w:rPr>
      </w:r>
    </w:p>
    <w:p w:rsidR="00000000" w:rsidDel="00000000" w:rsidP="00000000" w:rsidRDefault="00000000" w:rsidRPr="00000000" w14:paraId="0000029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Self-Selection Bias:</w:t>
      </w:r>
      <w:r w:rsidDel="00000000" w:rsidR="00000000" w:rsidRPr="00000000">
        <w:rPr>
          <w:rFonts w:ascii="Times New Roman" w:cs="Times New Roman" w:eastAsia="Times New Roman" w:hAnsi="Times New Roman"/>
          <w:rtl w:val="0"/>
        </w:rPr>
        <w:t xml:space="preserve"> Research that relies on voluntary participation (such as the Beyond the Gaze study) may systematically exclude certain populations, particularly those who are more marginalized, criminalized, or hidden. </w:t>
      </w:r>
      <w:r w:rsidDel="00000000" w:rsidR="00000000" w:rsidRPr="00000000">
        <w:rPr>
          <w:rtl w:val="0"/>
        </w:rPr>
      </w:r>
    </w:p>
    <w:p w:rsidR="00000000" w:rsidDel="00000000" w:rsidP="00000000" w:rsidRDefault="00000000" w:rsidRPr="00000000" w14:paraId="0000029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Platform Dependency:</w:t>
      </w:r>
      <w:r w:rsidDel="00000000" w:rsidR="00000000" w:rsidRPr="00000000">
        <w:rPr>
          <w:rFonts w:ascii="Times New Roman" w:cs="Times New Roman" w:eastAsia="Times New Roman" w:hAnsi="Times New Roman"/>
          <w:rtl w:val="0"/>
        </w:rPr>
        <w:t xml:space="preserve"> Online-based estimation methods depend on specific platforms or websites, potentially missing sex workers who advertise through other channels or work without online advertising. </w:t>
      </w:r>
    </w:p>
    <w:p w:rsidR="00000000" w:rsidDel="00000000" w:rsidP="00000000" w:rsidRDefault="00000000" w:rsidRPr="00000000" w14:paraId="0000029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Geographic Bias:</w:t>
      </w:r>
      <w:r w:rsidDel="00000000" w:rsidR="00000000" w:rsidRPr="00000000">
        <w:rPr>
          <w:rFonts w:ascii="Times New Roman" w:cs="Times New Roman" w:eastAsia="Times New Roman" w:hAnsi="Times New Roman"/>
          <w:rtl w:val="0"/>
        </w:rPr>
        <w:t xml:space="preserve"> Research tends to focus on urban areas with higher visibility, potentially undercounting sex workers in rural or suburban areas. </w:t>
      </w:r>
    </w:p>
    <w:p w:rsidR="00000000" w:rsidDel="00000000" w:rsidP="00000000" w:rsidRDefault="00000000" w:rsidRPr="00000000" w14:paraId="000002A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Demographic Bias:</w:t>
      </w:r>
      <w:r w:rsidDel="00000000" w:rsidR="00000000" w:rsidRPr="00000000">
        <w:rPr>
          <w:rFonts w:ascii="Times New Roman" w:cs="Times New Roman" w:eastAsia="Times New Roman" w:hAnsi="Times New Roman"/>
          <w:rtl w:val="0"/>
        </w:rPr>
        <w:t xml:space="preserve"> Certain populations may be systematically underrepresented in research, including those with limited English proficiency, undocumented immigrants, and individuals with mental health or substance use issues. </w:t>
      </w:r>
    </w:p>
    <w:p w:rsidR="00000000" w:rsidDel="00000000" w:rsidP="00000000" w:rsidRDefault="00000000" w:rsidRPr="00000000" w14:paraId="000002A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Temporal Variation:</w:t>
      </w:r>
      <w:r w:rsidDel="00000000" w:rsidR="00000000" w:rsidRPr="00000000">
        <w:rPr>
          <w:rFonts w:ascii="Times New Roman" w:cs="Times New Roman" w:eastAsia="Times New Roman" w:hAnsi="Times New Roman"/>
          <w:rtl w:val="0"/>
        </w:rPr>
        <w:t xml:space="preserve"> Population estimates represent snapshots at specific points in time and may not capture seasonal variations, economic cycles or longer-term trends. </w:t>
      </w:r>
    </w:p>
    <w:p w:rsidR="00000000" w:rsidDel="00000000" w:rsidP="00000000" w:rsidRDefault="00000000" w:rsidRPr="00000000" w14:paraId="000002A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Methodological Constraints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A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Each estimation method employed in this analysis has specific methodological limitations. </w:t>
      </w:r>
    </w:p>
    <w:p w:rsidR="00000000" w:rsidDel="00000000" w:rsidP="00000000" w:rsidRDefault="00000000" w:rsidRPr="00000000" w14:paraId="000002A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Historical Synthesis Limitations:</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2A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A">
      <w:pPr>
        <w:numPr>
          <w:ilvl w:val="0"/>
          <w:numId w:val="122"/>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Inherits all limitations of underlying studies </w:t>
      </w:r>
      <w:r w:rsidDel="00000000" w:rsidR="00000000" w:rsidRPr="00000000">
        <w:rPr>
          <w:rtl w:val="0"/>
        </w:rPr>
      </w:r>
    </w:p>
    <w:p w:rsidR="00000000" w:rsidDel="00000000" w:rsidP="00000000" w:rsidRDefault="00000000" w:rsidRPr="00000000" w14:paraId="000002AB">
      <w:pPr>
        <w:numPr>
          <w:ilvl w:val="0"/>
          <w:numId w:val="138"/>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Assumes that different studies are measuring the same population </w:t>
      </w:r>
      <w:r w:rsidDel="00000000" w:rsidR="00000000" w:rsidRPr="00000000">
        <w:rPr>
          <w:rtl w:val="0"/>
        </w:rPr>
      </w:r>
    </w:p>
    <w:p w:rsidR="00000000" w:rsidDel="00000000" w:rsidP="00000000" w:rsidRDefault="00000000" w:rsidRPr="00000000" w14:paraId="000002AC">
      <w:pPr>
        <w:numPr>
          <w:ilvl w:val="0"/>
          <w:numId w:val="56"/>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May not account for changes in market structure or working patterns over time </w:t>
      </w:r>
      <w:r w:rsidDel="00000000" w:rsidR="00000000" w:rsidRPr="00000000">
        <w:rPr>
          <w:rtl w:val="0"/>
        </w:rPr>
      </w:r>
    </w:p>
    <w:p w:rsidR="00000000" w:rsidDel="00000000" w:rsidP="00000000" w:rsidRDefault="00000000" w:rsidRPr="00000000" w14:paraId="000002AD">
      <w:pPr>
        <w:numPr>
          <w:ilvl w:val="0"/>
          <w:numId w:val="75"/>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Weighting schemes are necessarily subjective and could affect results </w:t>
      </w:r>
      <w:r w:rsidDel="00000000" w:rsidR="00000000" w:rsidRPr="00000000">
        <w:rPr>
          <w:rtl w:val="0"/>
        </w:rPr>
      </w:r>
    </w:p>
    <w:p w:rsidR="00000000" w:rsidDel="00000000" w:rsidP="00000000" w:rsidRDefault="00000000" w:rsidRPr="00000000" w14:paraId="000002A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Trend Extrapolation Limitations:</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2B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1">
      <w:pPr>
        <w:numPr>
          <w:ilvl w:val="0"/>
          <w:numId w:val="50"/>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Assumes linear growth patterns that may not reflect actual population dynamics </w:t>
      </w:r>
      <w:r w:rsidDel="00000000" w:rsidR="00000000" w:rsidRPr="00000000">
        <w:rPr>
          <w:rtl w:val="0"/>
        </w:rPr>
      </w:r>
    </w:p>
    <w:p w:rsidR="00000000" w:rsidDel="00000000" w:rsidP="00000000" w:rsidRDefault="00000000" w:rsidRPr="00000000" w14:paraId="000002B2">
      <w:pPr>
        <w:numPr>
          <w:ilvl w:val="0"/>
          <w:numId w:val="62"/>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Based on limited data points with varying methodological quality </w:t>
      </w:r>
      <w:r w:rsidDel="00000000" w:rsidR="00000000" w:rsidRPr="00000000">
        <w:rPr>
          <w:rtl w:val="0"/>
        </w:rPr>
      </w:r>
    </w:p>
    <w:p w:rsidR="00000000" w:rsidDel="00000000" w:rsidP="00000000" w:rsidRDefault="00000000" w:rsidRPr="00000000" w14:paraId="000002B3">
      <w:pPr>
        <w:numPr>
          <w:ilvl w:val="0"/>
          <w:numId w:val="29"/>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Cannot account for structural breaks or external shocks that might affect population trends </w:t>
      </w:r>
      <w:r w:rsidDel="00000000" w:rsidR="00000000" w:rsidRPr="00000000">
        <w:rPr>
          <w:rtl w:val="0"/>
        </w:rPr>
      </w:r>
    </w:p>
    <w:p w:rsidR="00000000" w:rsidDel="00000000" w:rsidP="00000000" w:rsidRDefault="00000000" w:rsidRPr="00000000" w14:paraId="000002B4">
      <w:pPr>
        <w:numPr>
          <w:ilvl w:val="0"/>
          <w:numId w:val="38"/>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May not capture cyclical or seasonal patterns in sex work participation </w:t>
      </w:r>
      <w:r w:rsidDel="00000000" w:rsidR="00000000" w:rsidRPr="00000000">
        <w:rPr>
          <w:rtl w:val="0"/>
        </w:rPr>
      </w:r>
    </w:p>
    <w:p w:rsidR="00000000" w:rsidDel="00000000" w:rsidP="00000000" w:rsidRDefault="00000000" w:rsidRPr="00000000" w14:paraId="000002B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Sector-Based Estimation Limitations:</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2B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8">
      <w:pPr>
        <w:numPr>
          <w:ilvl w:val="0"/>
          <w:numId w:val="19"/>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Relies on data from a single platform that may not be representative of all online sex work </w:t>
      </w:r>
      <w:r w:rsidDel="00000000" w:rsidR="00000000" w:rsidRPr="00000000">
        <w:rPr>
          <w:rtl w:val="0"/>
        </w:rPr>
      </w:r>
    </w:p>
    <w:p w:rsidR="00000000" w:rsidDel="00000000" w:rsidP="00000000" w:rsidRDefault="00000000" w:rsidRPr="00000000" w14:paraId="000002B9">
      <w:pPr>
        <w:numPr>
          <w:ilvl w:val="0"/>
          <w:numId w:val="12"/>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Assumes consistent market share for online sectors that may vary over time </w:t>
      </w:r>
      <w:r w:rsidDel="00000000" w:rsidR="00000000" w:rsidRPr="00000000">
        <w:rPr>
          <w:rtl w:val="0"/>
        </w:rPr>
      </w:r>
    </w:p>
    <w:p w:rsidR="00000000" w:rsidDel="00000000" w:rsidP="00000000" w:rsidRDefault="00000000" w:rsidRPr="00000000" w14:paraId="000002BA">
      <w:pPr>
        <w:numPr>
          <w:ilvl w:val="0"/>
          <w:numId w:val="166"/>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May not capture all forms of online sex work or alternative advertising methods </w:t>
      </w:r>
      <w:r w:rsidDel="00000000" w:rsidR="00000000" w:rsidRPr="00000000">
        <w:rPr>
          <w:rtl w:val="0"/>
        </w:rPr>
      </w:r>
    </w:p>
    <w:p w:rsidR="00000000" w:rsidDel="00000000" w:rsidP="00000000" w:rsidRDefault="00000000" w:rsidRPr="00000000" w14:paraId="000002BB">
      <w:pPr>
        <w:numPr>
          <w:ilvl w:val="0"/>
          <w:numId w:val="117"/>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Scaling assumptions (60-70% online market share) are based on limited evidence </w:t>
      </w:r>
      <w:r w:rsidDel="00000000" w:rsidR="00000000" w:rsidRPr="00000000">
        <w:rPr>
          <w:rtl w:val="0"/>
        </w:rPr>
      </w:r>
    </w:p>
    <w:p w:rsidR="00000000" w:rsidDel="00000000" w:rsidP="00000000" w:rsidRDefault="00000000" w:rsidRPr="00000000" w14:paraId="000002B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International Comparison Limitations:</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2B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F">
      <w:pPr>
        <w:numPr>
          <w:ilvl w:val="0"/>
          <w:numId w:val="51"/>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Assumes that UK market conditions are similar to comparison countries </w:t>
      </w:r>
      <w:r w:rsidDel="00000000" w:rsidR="00000000" w:rsidRPr="00000000">
        <w:rPr>
          <w:rtl w:val="0"/>
        </w:rPr>
      </w:r>
    </w:p>
    <w:p w:rsidR="00000000" w:rsidDel="00000000" w:rsidP="00000000" w:rsidRDefault="00000000" w:rsidRPr="00000000" w14:paraId="000002C0">
      <w:pPr>
        <w:numPr>
          <w:ilvl w:val="0"/>
          <w:numId w:val="99"/>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International estimates themselves may have methodological limitations </w:t>
      </w:r>
      <w:r w:rsidDel="00000000" w:rsidR="00000000" w:rsidRPr="00000000">
        <w:rPr>
          <w:rtl w:val="0"/>
        </w:rPr>
      </w:r>
    </w:p>
    <w:p w:rsidR="00000000" w:rsidDel="00000000" w:rsidP="00000000" w:rsidRDefault="00000000" w:rsidRPr="00000000" w14:paraId="000002C1">
      <w:pPr>
        <w:numPr>
          <w:ilvl w:val="0"/>
          <w:numId w:val="41"/>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Legal, cultural, and economic differences may affect population rates </w:t>
      </w:r>
      <w:r w:rsidDel="00000000" w:rsidR="00000000" w:rsidRPr="00000000">
        <w:rPr>
          <w:rtl w:val="0"/>
        </w:rPr>
      </w:r>
    </w:p>
    <w:p w:rsidR="00000000" w:rsidDel="00000000" w:rsidP="00000000" w:rsidRDefault="00000000" w:rsidRPr="00000000" w14:paraId="000002C2">
      <w:pPr>
        <w:numPr>
          <w:ilvl w:val="0"/>
          <w:numId w:val="17"/>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Limited number of truly comparable countries with reliable estimates </w:t>
      </w:r>
      <w:r w:rsidDel="00000000" w:rsidR="00000000" w:rsidRPr="00000000">
        <w:rPr>
          <w:rtl w:val="0"/>
        </w:rPr>
      </w:r>
    </w:p>
    <w:p w:rsidR="00000000" w:rsidDel="00000000" w:rsidP="00000000" w:rsidRDefault="00000000" w:rsidRPr="00000000" w14:paraId="000002C3">
      <w:pPr>
        <w:pBdr>
          <w:top w:color="000000" w:space="0" w:sz="0" w:val="none"/>
          <w:bottom w:color="000000" w:space="0" w:sz="0" w:val="none"/>
          <w:right w:color="000000" w:space="0" w:sz="0" w:val="none"/>
          <w:between w:color="000000" w:space="0" w:sz="0" w:val="none"/>
        </w:pBdr>
        <w:spacing w:after="0" w:before="0" w:line="240" w:lineRule="auto"/>
        <w:ind w:left="72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C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Data Quality and Reliability Issues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C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2C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quality of the underlying data sources presents significant constraints on the reliability of population estimates. </w:t>
      </w:r>
    </w:p>
    <w:p w:rsidR="00000000" w:rsidDel="00000000" w:rsidP="00000000" w:rsidRDefault="00000000" w:rsidRPr="00000000" w14:paraId="000002C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C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Primary Data Limitations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C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2C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Even the highest-quality primary research (the Beyond the Gaze study) faces important limitations. </w:t>
      </w:r>
    </w:p>
    <w:p w:rsidR="00000000" w:rsidDel="00000000" w:rsidP="00000000" w:rsidRDefault="00000000" w:rsidRPr="00000000" w14:paraId="000002C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Sample Representativeness:</w:t>
      </w:r>
      <w:r w:rsidDel="00000000" w:rsidR="00000000" w:rsidRPr="00000000">
        <w:rPr>
          <w:rFonts w:ascii="Times New Roman" w:cs="Times New Roman" w:eastAsia="Times New Roman" w:hAnsi="Times New Roman"/>
          <w:rtl w:val="0"/>
        </w:rPr>
        <w:t xml:space="preserve"> The study focused on online sex work and may not represent the broader sex worker population, particularly the more marginalized or hidden segments. </w:t>
      </w:r>
    </w:p>
    <w:p w:rsidR="00000000" w:rsidDel="00000000" w:rsidP="00000000" w:rsidRDefault="00000000" w:rsidRPr="00000000" w14:paraId="000002C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Response Bias:</w:t>
      </w:r>
      <w:r w:rsidDel="00000000" w:rsidR="00000000" w:rsidRPr="00000000">
        <w:rPr>
          <w:rFonts w:ascii="Times New Roman" w:cs="Times New Roman" w:eastAsia="Times New Roman" w:hAnsi="Times New Roman"/>
          <w:rtl w:val="0"/>
        </w:rPr>
        <w:t xml:space="preserve"> Individuals who participate in research may differ systematically from those who do not, potentially affecting the generalizability of findings. </w:t>
      </w:r>
    </w:p>
    <w:p w:rsidR="00000000" w:rsidDel="00000000" w:rsidP="00000000" w:rsidRDefault="00000000" w:rsidRPr="00000000" w14:paraId="000002C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Social Desirability Bias:</w:t>
      </w:r>
      <w:r w:rsidDel="00000000" w:rsidR="00000000" w:rsidRPr="00000000">
        <w:rPr>
          <w:rFonts w:ascii="Times New Roman" w:cs="Times New Roman" w:eastAsia="Times New Roman" w:hAnsi="Times New Roman"/>
          <w:rtl w:val="0"/>
        </w:rPr>
        <w:t xml:space="preserve"> Respondents may provide answers they believe are socially acceptable rather than accurate, particularly on sensitive topics. </w:t>
      </w:r>
    </w:p>
    <w:p w:rsidR="00000000" w:rsidDel="00000000" w:rsidP="00000000" w:rsidRDefault="00000000" w:rsidRPr="00000000" w14:paraId="000002D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Recall Bias:</w:t>
      </w:r>
      <w:r w:rsidDel="00000000" w:rsidR="00000000" w:rsidRPr="00000000">
        <w:rPr>
          <w:rFonts w:ascii="Times New Roman" w:cs="Times New Roman" w:eastAsia="Times New Roman" w:hAnsi="Times New Roman"/>
          <w:rtl w:val="0"/>
        </w:rPr>
        <w:t xml:space="preserve"> Questions about past behavior or experiences may be subject to memory limitations or selective recall. </w:t>
      </w:r>
    </w:p>
    <w:p w:rsidR="00000000" w:rsidDel="00000000" w:rsidP="00000000" w:rsidRDefault="00000000" w:rsidRPr="00000000" w14:paraId="000002D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Secondary Data Limitations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D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Most existing estimates rely on secondary data sources with significant limitations. </w:t>
      </w:r>
    </w:p>
    <w:p w:rsidR="00000000" w:rsidDel="00000000" w:rsidP="00000000" w:rsidRDefault="00000000" w:rsidRPr="00000000" w14:paraId="000002D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Administrative Data Gaps:</w:t>
      </w:r>
      <w:r w:rsidDel="00000000" w:rsidR="00000000" w:rsidRPr="00000000">
        <w:rPr>
          <w:rFonts w:ascii="Times New Roman" w:cs="Times New Roman" w:eastAsia="Times New Roman" w:hAnsi="Times New Roman"/>
          <w:rtl w:val="0"/>
        </w:rPr>
        <w:t xml:space="preserve"> Government administrative data typically capture only those sex workers who come into contact with specific services or law enforcement, missing the majority of the population. </w:t>
      </w:r>
    </w:p>
    <w:p w:rsidR="00000000" w:rsidDel="00000000" w:rsidP="00000000" w:rsidRDefault="00000000" w:rsidRPr="00000000" w14:paraId="000002D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Economic Modeling Assumptions:</w:t>
      </w:r>
      <w:r w:rsidDel="00000000" w:rsidR="00000000" w:rsidRPr="00000000">
        <w:rPr>
          <w:rFonts w:ascii="Times New Roman" w:cs="Times New Roman" w:eastAsia="Times New Roman" w:hAnsi="Times New Roman"/>
          <w:rtl w:val="0"/>
        </w:rPr>
        <w:t xml:space="preserve"> Estimates based on economic modeling rely on assumptions about market structure, pricing, and working patterns that may not be empirically validated. </w:t>
      </w:r>
    </w:p>
    <w:p w:rsidR="00000000" w:rsidDel="00000000" w:rsidP="00000000" w:rsidRDefault="00000000" w:rsidRPr="00000000" w14:paraId="000002D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Media and Advertising Data:</w:t>
      </w:r>
      <w:r w:rsidDel="00000000" w:rsidR="00000000" w:rsidRPr="00000000">
        <w:rPr>
          <w:rFonts w:ascii="Times New Roman" w:cs="Times New Roman" w:eastAsia="Times New Roman" w:hAnsi="Times New Roman"/>
          <w:rtl w:val="0"/>
        </w:rPr>
        <w:t xml:space="preserve"> Analyzing online advertisements or media coverage may not represent the full scope of sex work activity and may be biased toward more visible or commercial operations. </w:t>
      </w:r>
    </w:p>
    <w:p w:rsidR="00000000" w:rsidDel="00000000" w:rsidP="00000000" w:rsidRDefault="00000000" w:rsidRPr="00000000" w14:paraId="000002D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D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Uncertainty Quantification Challenges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D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Providing meaningful uncertainty estimates for hidden population research presents several challenges. </w:t>
      </w:r>
    </w:p>
    <w:p w:rsidR="00000000" w:rsidDel="00000000" w:rsidP="00000000" w:rsidRDefault="00000000" w:rsidRPr="00000000" w14:paraId="000002D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D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Statistical vs. Systematic Uncertainty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E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Traditional statistical uncertainty measures (such as confidence intervals) may not capture the full range of uncertainty in hidden population estimates. </w:t>
      </w:r>
    </w:p>
    <w:p w:rsidR="00000000" w:rsidDel="00000000" w:rsidP="00000000" w:rsidRDefault="00000000" w:rsidRPr="00000000" w14:paraId="000002E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Statistical Uncertainty:</w:t>
      </w:r>
      <w:r w:rsidDel="00000000" w:rsidR="00000000" w:rsidRPr="00000000">
        <w:rPr>
          <w:rFonts w:ascii="Times New Roman" w:cs="Times New Roman" w:eastAsia="Times New Roman" w:hAnsi="Times New Roman"/>
          <w:rtl w:val="0"/>
        </w:rPr>
        <w:t xml:space="preserve"> Arises from sampling variation and can be quantified using standard statistical methods. </w:t>
      </w:r>
    </w:p>
    <w:p w:rsidR="00000000" w:rsidDel="00000000" w:rsidP="00000000" w:rsidRDefault="00000000" w:rsidRPr="00000000" w14:paraId="000002E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Systematic Uncertainty:</w:t>
      </w:r>
      <w:r w:rsidDel="00000000" w:rsidR="00000000" w:rsidRPr="00000000">
        <w:rPr>
          <w:rFonts w:ascii="Times New Roman" w:cs="Times New Roman" w:eastAsia="Times New Roman" w:hAnsi="Times New Roman"/>
          <w:rtl w:val="0"/>
        </w:rPr>
        <w:t xml:space="preserve"> Arises from methodological limitations, coverage gaps, and definitional issues, and is much more difficult to quantify. </w:t>
      </w:r>
    </w:p>
    <w:p w:rsidR="00000000" w:rsidDel="00000000" w:rsidP="00000000" w:rsidRDefault="00000000" w:rsidRPr="00000000" w14:paraId="000002E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Model Uncertainty:</w:t>
      </w:r>
      <w:r w:rsidDel="00000000" w:rsidR="00000000" w:rsidRPr="00000000">
        <w:rPr>
          <w:rFonts w:ascii="Times New Roman" w:cs="Times New Roman" w:eastAsia="Times New Roman" w:hAnsi="Times New Roman"/>
          <w:rtl w:val="0"/>
        </w:rPr>
        <w:t xml:space="preserve"> Arises from uncertainty regarding the appropriate methodological approach and the validity of the underlying assumptions. </w:t>
      </w:r>
    </w:p>
    <w:p w:rsidR="00000000" w:rsidDel="00000000" w:rsidP="00000000" w:rsidRDefault="00000000" w:rsidRPr="00000000" w14:paraId="000002E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confidence intervals provided in this analysis attempt to capture both statistical and systematic uncertainties; however, they may not fully reflect all sources of uncertainty. </w:t>
      </w:r>
    </w:p>
    <w:p w:rsidR="00000000" w:rsidDel="00000000" w:rsidP="00000000" w:rsidRDefault="00000000" w:rsidRPr="00000000" w14:paraId="000002E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Validation Challenges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E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Validating population estimates for hidden populations is inherently difficult because there is no "gold standard" or complete enumeration against which the estimates can be compared. This creates several challenges. </w:t>
      </w:r>
    </w:p>
    <w:p w:rsidR="00000000" w:rsidDel="00000000" w:rsidP="00000000" w:rsidRDefault="00000000" w:rsidRPr="00000000" w14:paraId="000002E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Circular Validation:</w:t>
      </w:r>
      <w:r w:rsidDel="00000000" w:rsidR="00000000" w:rsidRPr="00000000">
        <w:rPr>
          <w:rFonts w:ascii="Times New Roman" w:cs="Times New Roman" w:eastAsia="Times New Roman" w:hAnsi="Times New Roman"/>
          <w:rtl w:val="0"/>
        </w:rPr>
        <w:t xml:space="preserve"> Comparing estimates with other estimates may simply reflect shared methodological limitations rather than true validation. </w:t>
      </w:r>
    </w:p>
    <w:p w:rsidR="00000000" w:rsidDel="00000000" w:rsidP="00000000" w:rsidRDefault="00000000" w:rsidRPr="00000000" w14:paraId="000002E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Partial Validation:</w:t>
      </w:r>
      <w:r w:rsidDel="00000000" w:rsidR="00000000" w:rsidRPr="00000000">
        <w:rPr>
          <w:rFonts w:ascii="Times New Roman" w:cs="Times New Roman" w:eastAsia="Times New Roman" w:hAnsi="Times New Roman"/>
          <w:rtl w:val="0"/>
        </w:rPr>
        <w:t xml:space="preserve"> Validation against known subpopulations (e.g., those accessing specific services) may not generalize to the broader population. </w:t>
      </w:r>
    </w:p>
    <w:p w:rsidR="00000000" w:rsidDel="00000000" w:rsidP="00000000" w:rsidRDefault="00000000" w:rsidRPr="00000000" w14:paraId="000002E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Temporal Validation:</w:t>
      </w:r>
      <w:r w:rsidDel="00000000" w:rsidR="00000000" w:rsidRPr="00000000">
        <w:rPr>
          <w:rFonts w:ascii="Times New Roman" w:cs="Times New Roman" w:eastAsia="Times New Roman" w:hAnsi="Times New Roman"/>
          <w:rtl w:val="0"/>
        </w:rPr>
        <w:t xml:space="preserve"> Changes in estimates over time may reflect either actual population changes or methodological improvements, making it difficult to assess accuracy. </w:t>
      </w:r>
    </w:p>
    <w:p w:rsidR="00000000" w:rsidDel="00000000" w:rsidP="00000000" w:rsidRDefault="00000000" w:rsidRPr="00000000" w14:paraId="000002F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Specific Limitations of This Analysis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2F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analysis has several specific limitations that should be acknowledged. </w:t>
      </w:r>
    </w:p>
    <w:p w:rsidR="00000000" w:rsidDel="00000000" w:rsidP="00000000" w:rsidRDefault="00000000" w:rsidRPr="00000000" w14:paraId="000002F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Temporal Constraints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F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analysis relies on data collected over different time periods from 2012 to 2021 and projected to 2025. This temporal spread creates several issues. </w:t>
      </w:r>
    </w:p>
    <w:p w:rsidR="00000000" w:rsidDel="00000000" w:rsidP="00000000" w:rsidRDefault="00000000" w:rsidRPr="00000000" w14:paraId="000002F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Market Evolution:</w:t>
      </w:r>
      <w:r w:rsidDel="00000000" w:rsidR="00000000" w:rsidRPr="00000000">
        <w:rPr>
          <w:rFonts w:ascii="Times New Roman" w:cs="Times New Roman" w:eastAsia="Times New Roman" w:hAnsi="Times New Roman"/>
          <w:rtl w:val="0"/>
        </w:rPr>
        <w:t xml:space="preserve"> The sex industry has undergone significant changes, particularly with the growth of online platforms and the impact of COVID-19. </w:t>
      </w:r>
    </w:p>
    <w:p w:rsidR="00000000" w:rsidDel="00000000" w:rsidP="00000000" w:rsidRDefault="00000000" w:rsidRPr="00000000" w14:paraId="000002F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Evolution:</w:t>
      </w:r>
      <w:r w:rsidDel="00000000" w:rsidR="00000000" w:rsidRPr="00000000">
        <w:rPr>
          <w:rFonts w:ascii="Times New Roman" w:cs="Times New Roman" w:eastAsia="Times New Roman" w:hAnsi="Times New Roman"/>
          <w:rtl w:val="0"/>
        </w:rPr>
        <w:t xml:space="preserve"> Estimation methods have improved over time, meaning that apparent population growth may partly reflect better measurement rather than actual increases. </w:t>
      </w:r>
    </w:p>
    <w:p w:rsidR="00000000" w:rsidDel="00000000" w:rsidP="00000000" w:rsidRDefault="00000000" w:rsidRPr="00000000" w14:paraId="000002F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External Shocks:</w:t>
      </w:r>
      <w:r w:rsidDel="00000000" w:rsidR="00000000" w:rsidRPr="00000000">
        <w:rPr>
          <w:rFonts w:ascii="Times New Roman" w:cs="Times New Roman" w:eastAsia="Times New Roman" w:hAnsi="Times New Roman"/>
          <w:rtl w:val="0"/>
        </w:rPr>
        <w:t xml:space="preserve"> Events such as the COVID-19 pandemic, changes in law enforcement approaches, or economic conditions may have affected population dynamics in ways not captured by historical trends. </w:t>
      </w:r>
    </w:p>
    <w:p w:rsidR="00000000" w:rsidDel="00000000" w:rsidP="00000000" w:rsidRDefault="00000000" w:rsidRPr="00000000" w14:paraId="000002F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Geographic Limitations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2F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analysis focuses on the UK as a whole but may not adequately account for the following limitations: </w:t>
      </w:r>
    </w:p>
    <w:p w:rsidR="00000000" w:rsidDel="00000000" w:rsidP="00000000" w:rsidRDefault="00000000" w:rsidRPr="00000000" w14:paraId="000002F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Regional variation:</w:t>
      </w:r>
      <w:r w:rsidDel="00000000" w:rsidR="00000000" w:rsidRPr="00000000">
        <w:rPr>
          <w:rFonts w:ascii="Times New Roman" w:cs="Times New Roman" w:eastAsia="Times New Roman" w:hAnsi="Times New Roman"/>
          <w:rtl w:val="0"/>
        </w:rPr>
        <w:t xml:space="preserve"> The prevalence of sex work may vary significantly across different regions, cities, and rural areas. </w:t>
      </w:r>
    </w:p>
    <w:p w:rsidR="00000000" w:rsidDel="00000000" w:rsidP="00000000" w:rsidRDefault="00000000" w:rsidRPr="00000000" w14:paraId="000002F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Jurisdictional Differences:</w:t>
      </w:r>
      <w:r w:rsidDel="00000000" w:rsidR="00000000" w:rsidRPr="00000000">
        <w:rPr>
          <w:rFonts w:ascii="Times New Roman" w:cs="Times New Roman" w:eastAsia="Times New Roman" w:hAnsi="Times New Roman"/>
          <w:rtl w:val="0"/>
        </w:rPr>
        <w:t xml:space="preserve"> Different legal frameworks and enforcement approaches across England, Wales, Scotland, and Northern Ireland may affect population dynamics. </w:t>
      </w:r>
    </w:p>
    <w:p w:rsidR="00000000" w:rsidDel="00000000" w:rsidP="00000000" w:rsidRDefault="00000000" w:rsidRPr="00000000" w14:paraId="0000030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Urban-Rural Differences:</w:t>
      </w:r>
      <w:r w:rsidDel="00000000" w:rsidR="00000000" w:rsidRPr="00000000">
        <w:rPr>
          <w:rFonts w:ascii="Times New Roman" w:cs="Times New Roman" w:eastAsia="Times New Roman" w:hAnsi="Times New Roman"/>
          <w:rtl w:val="0"/>
        </w:rPr>
        <w:t xml:space="preserve"> Most research focuses on urban areas, potentially undercounting sex workers in smaller cities and rural areas. </w:t>
      </w:r>
    </w:p>
    <w:p w:rsidR="00000000" w:rsidDel="00000000" w:rsidP="00000000" w:rsidRDefault="00000000" w:rsidRPr="00000000" w14:paraId="0000030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Demographic Limitations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0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While this analysis attempted to account for demographic diversity, several limitations remain. </w:t>
      </w:r>
    </w:p>
    <w:p w:rsidR="00000000" w:rsidDel="00000000" w:rsidP="00000000" w:rsidRDefault="00000000" w:rsidRPr="00000000" w14:paraId="0000030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Age Distribution:</w:t>
      </w:r>
      <w:r w:rsidDel="00000000" w:rsidR="00000000" w:rsidRPr="00000000">
        <w:rPr>
          <w:rFonts w:ascii="Times New Roman" w:cs="Times New Roman" w:eastAsia="Times New Roman" w:hAnsi="Times New Roman"/>
          <w:rtl w:val="0"/>
        </w:rPr>
        <w:t xml:space="preserve"> Limited data on age distribution may affect estimates, particularly for younger and older sex workers. </w:t>
      </w:r>
    </w:p>
    <w:p w:rsidR="00000000" w:rsidDel="00000000" w:rsidP="00000000" w:rsidRDefault="00000000" w:rsidRPr="00000000" w14:paraId="0000030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Immigration Status:</w:t>
      </w:r>
      <w:r w:rsidDel="00000000" w:rsidR="00000000" w:rsidRPr="00000000">
        <w:rPr>
          <w:rFonts w:ascii="Times New Roman" w:cs="Times New Roman" w:eastAsia="Times New Roman" w:hAnsi="Times New Roman"/>
          <w:rtl w:val="0"/>
        </w:rPr>
        <w:t xml:space="preserve"> The analysis may not adequately account for undocumented immigrants or temporary residents engaged in sex work. </w:t>
      </w:r>
    </w:p>
    <w:p w:rsidR="00000000" w:rsidDel="00000000" w:rsidP="00000000" w:rsidRDefault="00000000" w:rsidRPr="00000000" w14:paraId="0000030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Intersectionality:</w:t>
      </w:r>
      <w:r w:rsidDel="00000000" w:rsidR="00000000" w:rsidRPr="00000000">
        <w:rPr>
          <w:rFonts w:ascii="Times New Roman" w:cs="Times New Roman" w:eastAsia="Times New Roman" w:hAnsi="Times New Roman"/>
          <w:rtl w:val="0"/>
        </w:rPr>
        <w:t xml:space="preserve"> The interaction of multiple demographic factors (race, class, disability status, etc.) may create specific populations that are systematically undercounted. </w:t>
      </w:r>
    </w:p>
    <w:p w:rsidR="00000000" w:rsidDel="00000000" w:rsidP="00000000" w:rsidRDefault="00000000" w:rsidRPr="00000000" w14:paraId="0000030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0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Implications for Interpretation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0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limitations have several important implications for how the 2025 estimates should be interpreted and used. </w:t>
      </w:r>
    </w:p>
    <w:p w:rsidR="00000000" w:rsidDel="00000000" w:rsidP="00000000" w:rsidRDefault="00000000" w:rsidRPr="00000000" w14:paraId="0000030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0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Conservative Interpretation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1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Given the various sources of uncertainty and potential undercounting, the estimate of 102,000 sex workers should be interpreted as a reasonable central estimate rather than as a precise count. The true population could plausibly be higher because of the following reasons: </w:t>
      </w:r>
    </w:p>
    <w:p w:rsidR="00000000" w:rsidDel="00000000" w:rsidP="00000000" w:rsidRDefault="00000000" w:rsidRPr="00000000" w14:paraId="0000031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2">
      <w:pPr>
        <w:numPr>
          <w:ilvl w:val="0"/>
          <w:numId w:val="69"/>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Hidden populations not captured in any research </w:t>
      </w:r>
      <w:r w:rsidDel="00000000" w:rsidR="00000000" w:rsidRPr="00000000">
        <w:rPr>
          <w:rtl w:val="0"/>
        </w:rPr>
      </w:r>
    </w:p>
    <w:p w:rsidR="00000000" w:rsidDel="00000000" w:rsidP="00000000" w:rsidRDefault="00000000" w:rsidRPr="00000000" w14:paraId="00000313">
      <w:pPr>
        <w:numPr>
          <w:ilvl w:val="0"/>
          <w:numId w:val="127"/>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Definitional boundaries that exclude some commercial sexual activity </w:t>
      </w:r>
      <w:r w:rsidDel="00000000" w:rsidR="00000000" w:rsidRPr="00000000">
        <w:rPr>
          <w:rtl w:val="0"/>
        </w:rPr>
      </w:r>
    </w:p>
    <w:p w:rsidR="00000000" w:rsidDel="00000000" w:rsidP="00000000" w:rsidRDefault="00000000" w:rsidRPr="00000000" w14:paraId="00000314">
      <w:pPr>
        <w:numPr>
          <w:ilvl w:val="0"/>
          <w:numId w:val="25"/>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Rapid growth in online sectors that may not be fully reflected in historical data </w:t>
      </w:r>
      <w:r w:rsidDel="00000000" w:rsidR="00000000" w:rsidRPr="00000000">
        <w:rPr>
          <w:rtl w:val="0"/>
        </w:rPr>
      </w:r>
    </w:p>
    <w:p w:rsidR="00000000" w:rsidDel="00000000" w:rsidP="00000000" w:rsidRDefault="00000000" w:rsidRPr="00000000" w14:paraId="00000315">
      <w:pPr>
        <w:numPr>
          <w:ilvl w:val="0"/>
          <w:numId w:val="98"/>
        </w:numPr>
        <w:pBdr>
          <w:top w:color="000000" w:space="0" w:sz="0" w:val="none"/>
          <w:bottom w:color="000000" w:space="0" w:sz="0" w:val="none"/>
          <w:right w:color="000000" w:space="0" w:sz="0" w:val="none"/>
          <w:between w:color="000000" w:space="0" w:sz="0" w:val="none"/>
        </w:pBdr>
        <w:spacing w:after="0" w:before="0" w:line="240" w:lineRule="auto"/>
        <w:ind w:left="1080" w:hanging="36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rtl w:val="0"/>
        </w:rPr>
        <w:t xml:space="preserve">Undercounting of marginalized or criminalized populations </w:t>
      </w:r>
      <w:r w:rsidDel="00000000" w:rsidR="00000000" w:rsidRPr="00000000">
        <w:rPr>
          <w:rtl w:val="0"/>
        </w:rPr>
      </w:r>
    </w:p>
    <w:p w:rsidR="00000000" w:rsidDel="00000000" w:rsidP="00000000" w:rsidRDefault="00000000" w:rsidRPr="00000000" w14:paraId="00000316">
      <w:pPr>
        <w:pBdr>
          <w:top w:color="000000" w:space="0" w:sz="0" w:val="none"/>
          <w:bottom w:color="000000" w:space="0" w:sz="0" w:val="none"/>
          <w:right w:color="000000" w:space="0" w:sz="0" w:val="none"/>
          <w:between w:color="000000" w:space="0" w:sz="0" w:val="none"/>
        </w:pBdr>
        <w:spacing w:after="0" w:before="0" w:line="240" w:lineRule="auto"/>
        <w:ind w:left="72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Range-Based Planning</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1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1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Policy and service planning should be based on the confidence range (75,000-130,000) rather than the central estimate alone. This approach ensures that services and policies are appropriately scaled for the potential range of the population sizes. </w:t>
      </w:r>
    </w:p>
    <w:p w:rsidR="00000000" w:rsidDel="00000000" w:rsidP="00000000" w:rsidRDefault="00000000" w:rsidRPr="00000000" w14:paraId="0000031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Regular Updates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1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1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Population estimates should be updated regularly as new data become available and market conditions change. The methodological framework developed in this analysis provides a foundation for future updates but should be refined based on new research and improved data sources. </w:t>
      </w:r>
    </w:p>
    <w:p w:rsidR="00000000" w:rsidDel="00000000" w:rsidP="00000000" w:rsidRDefault="00000000" w:rsidRPr="00000000" w14:paraId="0000031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Methodological Transparency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2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2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limitations identified in this analysis highlight the importance of methodological transparency in estimating populations. Users of these estimates should understand the underlying assumptions, data sources, and limitations to make informed decisions regarding their application. </w:t>
      </w:r>
    </w:p>
    <w:p w:rsidR="00000000" w:rsidDel="00000000" w:rsidP="00000000" w:rsidRDefault="00000000" w:rsidRPr="00000000" w14:paraId="0000032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b w:val="1"/>
          <w:color w:val="434343"/>
          <w:sz w:val="28"/>
          <w:szCs w:val="28"/>
        </w:rPr>
      </w:pPr>
      <w:r w:rsidDel="00000000" w:rsidR="00000000" w:rsidRPr="00000000">
        <w:rPr>
          <w:rtl w:val="0"/>
        </w:rPr>
      </w:r>
    </w:p>
    <w:p w:rsidR="00000000" w:rsidDel="00000000" w:rsidP="00000000" w:rsidRDefault="00000000" w:rsidRPr="00000000" w14:paraId="0000032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Recommendations for Future Research</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2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limitations identified in this analysis suggest several priorities for future research. </w:t>
      </w:r>
    </w:p>
    <w:p w:rsidR="00000000" w:rsidDel="00000000" w:rsidP="00000000" w:rsidRDefault="00000000" w:rsidRPr="00000000" w14:paraId="0000032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Comprehensive Primary Data Collection:</w:t>
      </w:r>
      <w:r w:rsidDel="00000000" w:rsidR="00000000" w:rsidRPr="00000000">
        <w:rPr>
          <w:rFonts w:ascii="Times New Roman" w:cs="Times New Roman" w:eastAsia="Times New Roman" w:hAnsi="Times New Roman"/>
          <w:rtl w:val="0"/>
        </w:rPr>
        <w:t xml:space="preserve"> Large-scale, multi-method studies that combine online and offline recruitment strategies to capture diverse populations. </w:t>
      </w:r>
    </w:p>
    <w:p w:rsidR="00000000" w:rsidDel="00000000" w:rsidP="00000000" w:rsidRDefault="00000000" w:rsidRPr="00000000" w14:paraId="0000032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Longitudinal Research:</w:t>
      </w:r>
      <w:r w:rsidDel="00000000" w:rsidR="00000000" w:rsidRPr="00000000">
        <w:rPr>
          <w:rFonts w:ascii="Times New Roman" w:cs="Times New Roman" w:eastAsia="Times New Roman" w:hAnsi="Times New Roman"/>
          <w:rtl w:val="0"/>
        </w:rPr>
        <w:t xml:space="preserve"> Studies that track population changes over time to better understand trends and dynamics. </w:t>
      </w:r>
    </w:p>
    <w:p w:rsidR="00000000" w:rsidDel="00000000" w:rsidP="00000000" w:rsidRDefault="00000000" w:rsidRPr="00000000" w14:paraId="0000032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Regional Studies:</w:t>
      </w:r>
      <w:r w:rsidDel="00000000" w:rsidR="00000000" w:rsidRPr="00000000">
        <w:rPr>
          <w:rFonts w:ascii="Times New Roman" w:cs="Times New Roman" w:eastAsia="Times New Roman" w:hAnsi="Times New Roman"/>
          <w:rtl w:val="0"/>
        </w:rPr>
        <w:t xml:space="preserve"> Detailed research on regional and local variations in sex work populations. </w:t>
      </w:r>
    </w:p>
    <w:p w:rsidR="00000000" w:rsidDel="00000000" w:rsidP="00000000" w:rsidRDefault="00000000" w:rsidRPr="00000000" w14:paraId="0000032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Innovation:</w:t>
      </w:r>
      <w:r w:rsidDel="00000000" w:rsidR="00000000" w:rsidRPr="00000000">
        <w:rPr>
          <w:rFonts w:ascii="Times New Roman" w:cs="Times New Roman" w:eastAsia="Times New Roman" w:hAnsi="Times New Roman"/>
          <w:rtl w:val="0"/>
        </w:rPr>
        <w:t xml:space="preserve"> Development of new estimation methods that can better capture hidden populations and account for market diversity. </w:t>
      </w:r>
    </w:p>
    <w:p w:rsidR="00000000" w:rsidDel="00000000" w:rsidP="00000000" w:rsidRDefault="00000000" w:rsidRPr="00000000" w14:paraId="0000032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Community-Based Research:</w:t>
      </w:r>
      <w:r w:rsidDel="00000000" w:rsidR="00000000" w:rsidRPr="00000000">
        <w:rPr>
          <w:rFonts w:ascii="Times New Roman" w:cs="Times New Roman" w:eastAsia="Times New Roman" w:hAnsi="Times New Roman"/>
          <w:rtl w:val="0"/>
        </w:rPr>
        <w:t xml:space="preserve"> Increased involvement of sex worker communities in research design and implementation to improve data quality and representativeness. </w:t>
      </w:r>
    </w:p>
    <w:p w:rsidR="00000000" w:rsidDel="00000000" w:rsidP="00000000" w:rsidRDefault="00000000" w:rsidRPr="00000000" w14:paraId="0000032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Despite these significant limitations, the multi-method approach employed in this analysis represents the most comprehensive and methodologically robust estimation effort undertaken for the UK sex worker population to date. The explicit acknowledgment of limitations and uncertainty provides a more honest and useful foundation for policy discussions than previous estimates that claimed false precision. The 2025 estimate of 102,000 sex workers, with its associated confidence range, provides the best available foundation for evidence-based policy development while acknowledging the genuine challenges inherent in research on hidden populations. </w:t>
      </w:r>
    </w:p>
    <w:p w:rsidR="00000000" w:rsidDel="00000000" w:rsidP="00000000" w:rsidRDefault="00000000" w:rsidRPr="00000000" w14:paraId="0000033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32">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Rule="auto"/>
        <w:rPr>
          <w:rFonts w:ascii="Times New Roman" w:cs="Times New Roman" w:eastAsia="Times New Roman" w:hAnsi="Times New Roman"/>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3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8. Policy Implications</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33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33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Evidence-Based Policy Development</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3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3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estimate of 102,000 sex workers in the UK provides a crucial empirical foundation for evidence-based policy development across multiple domains. This population size, representing approximately 0.15% of the UK adult population, has significant implications for health services, social support systems, law enforcement approaches, and regulatory frameworks. Understanding the scale and characteristics of the sex worker population is essential for developing proportionate, effective, rights-based policy responses. </w:t>
      </w:r>
    </w:p>
    <w:p w:rsidR="00000000" w:rsidDel="00000000" w:rsidP="00000000" w:rsidRDefault="00000000" w:rsidRPr="00000000" w14:paraId="0000033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Health Service Planning and Provision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3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estimated population of 102,000 sex workers requires systematic consideration in health service planning and resource allocation. </w:t>
      </w:r>
    </w:p>
    <w:p w:rsidR="00000000" w:rsidDel="00000000" w:rsidP="00000000" w:rsidRDefault="00000000" w:rsidRPr="00000000" w14:paraId="0000033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Sexual Health Services:</w:t>
      </w:r>
      <w:r w:rsidDel="00000000" w:rsidR="00000000" w:rsidRPr="00000000">
        <w:rPr>
          <w:rFonts w:ascii="Times New Roman" w:cs="Times New Roman" w:eastAsia="Times New Roman" w:hAnsi="Times New Roman"/>
          <w:rtl w:val="0"/>
        </w:rPr>
        <w:t xml:space="preserve"> With a population of this size, specialized sexual health services must be appropriately scaled and distributed. Research indicates that sex workers have higher rates of STI testing and treatment needs, requiring dedicated clinical capacity and specialized training for health care providers. </w:t>
      </w:r>
    </w:p>
    <w:p w:rsidR="00000000" w:rsidDel="00000000" w:rsidP="00000000" w:rsidRDefault="00000000" w:rsidRPr="00000000" w14:paraId="0000033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Mental Health Support:</w:t>
      </w:r>
      <w:r w:rsidDel="00000000" w:rsidR="00000000" w:rsidRPr="00000000">
        <w:rPr>
          <w:rFonts w:ascii="Times New Roman" w:cs="Times New Roman" w:eastAsia="Times New Roman" w:hAnsi="Times New Roman"/>
          <w:rtl w:val="0"/>
        </w:rPr>
        <w:t xml:space="preserve"> The stigma and discrimination faced by sex workers, combined with work-related stress and potential trauma, create significant mental health support needs. Services must be designed to be accessible and non-judgmental, requiring specialized training and potentially dedicated programs. </w:t>
      </w:r>
    </w:p>
    <w:p w:rsidR="00000000" w:rsidDel="00000000" w:rsidP="00000000" w:rsidRDefault="00000000" w:rsidRPr="00000000" w14:paraId="0000033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Primary Healthcare Access:</w:t>
      </w:r>
      <w:r w:rsidDel="00000000" w:rsidR="00000000" w:rsidRPr="00000000">
        <w:rPr>
          <w:rFonts w:ascii="Times New Roman" w:cs="Times New Roman" w:eastAsia="Times New Roman" w:hAnsi="Times New Roman"/>
          <w:rtl w:val="0"/>
        </w:rPr>
        <w:t xml:space="preserve"> Ensuring that 102,000 individuals can access mainstream healthcare without discrimination requires systematic attention to provider training, service accessibility, and the removal of barriers that may prevent sex workers from seeking care. </w:t>
      </w:r>
    </w:p>
    <w:p w:rsidR="00000000" w:rsidDel="00000000" w:rsidP="00000000" w:rsidRDefault="00000000" w:rsidRPr="00000000" w14:paraId="0000034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Harm Reduction Services:</w:t>
      </w:r>
      <w:r w:rsidDel="00000000" w:rsidR="00000000" w:rsidRPr="00000000">
        <w:rPr>
          <w:rFonts w:ascii="Times New Roman" w:cs="Times New Roman" w:eastAsia="Times New Roman" w:hAnsi="Times New Roman"/>
          <w:rtl w:val="0"/>
        </w:rPr>
        <w:t xml:space="preserve"> Appropriate and accessible harm reduction services must be available for sex workers who use substances. Population estimates help inform the scale of need and resource requirements. </w:t>
      </w:r>
    </w:p>
    <w:p w:rsidR="00000000" w:rsidDel="00000000" w:rsidP="00000000" w:rsidRDefault="00000000" w:rsidRPr="00000000" w14:paraId="0000034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Social Services and Support Systems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4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Population estimates have significant implications for social service planning. </w:t>
      </w:r>
    </w:p>
    <w:p w:rsidR="00000000" w:rsidDel="00000000" w:rsidP="00000000" w:rsidRDefault="00000000" w:rsidRPr="00000000" w14:paraId="0000034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Housing Support:</w:t>
      </w:r>
      <w:r w:rsidDel="00000000" w:rsidR="00000000" w:rsidRPr="00000000">
        <w:rPr>
          <w:rFonts w:ascii="Times New Roman" w:cs="Times New Roman" w:eastAsia="Times New Roman" w:hAnsi="Times New Roman"/>
          <w:rtl w:val="0"/>
        </w:rPr>
        <w:t xml:space="preserve"> Many sex workers face housing discrimination or instability. With a population of 102,000, systematic approaches to housing support and anti-discrimination measures are required. </w:t>
      </w:r>
    </w:p>
    <w:p w:rsidR="00000000" w:rsidDel="00000000" w:rsidP="00000000" w:rsidRDefault="00000000" w:rsidRPr="00000000" w14:paraId="0000034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Financial Inclusion:</w:t>
      </w:r>
      <w:r w:rsidDel="00000000" w:rsidR="00000000" w:rsidRPr="00000000">
        <w:rPr>
          <w:rFonts w:ascii="Times New Roman" w:cs="Times New Roman" w:eastAsia="Times New Roman" w:hAnsi="Times New Roman"/>
          <w:rtl w:val="0"/>
        </w:rPr>
        <w:t xml:space="preserve"> Sex workers often face barriers to banking and financial services due to stigma and the nature of their work. Policy responses must address these barriers for a population of this size. </w:t>
      </w:r>
    </w:p>
    <w:p w:rsidR="00000000" w:rsidDel="00000000" w:rsidP="00000000" w:rsidRDefault="00000000" w:rsidRPr="00000000" w14:paraId="0000034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Education and Training:</w:t>
      </w:r>
      <w:r w:rsidDel="00000000" w:rsidR="00000000" w:rsidRPr="00000000">
        <w:rPr>
          <w:rFonts w:ascii="Times New Roman" w:cs="Times New Roman" w:eastAsia="Times New Roman" w:hAnsi="Times New Roman"/>
          <w:rtl w:val="0"/>
        </w:rPr>
        <w:t xml:space="preserve"> For Education and training programs must be available and accessible for those wishing to transition to other work. Population estimates help inform the scale of the potential demand for such services. </w:t>
      </w:r>
    </w:p>
    <w:p w:rsidR="00000000" w:rsidDel="00000000" w:rsidP="00000000" w:rsidRDefault="00000000" w:rsidRPr="00000000" w14:paraId="0000034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Child Protection and Family Support:</w:t>
      </w:r>
      <w:r w:rsidDel="00000000" w:rsidR="00000000" w:rsidRPr="00000000">
        <w:rPr>
          <w:rFonts w:ascii="Times New Roman" w:cs="Times New Roman" w:eastAsia="Times New Roman" w:hAnsi="Times New Roman"/>
          <w:rtl w:val="0"/>
        </w:rPr>
        <w:t xml:space="preserve"> Many sex workers are parents, requiring family friendly policies and services that do not discriminate based on occupation. </w:t>
      </w:r>
    </w:p>
    <w:p w:rsidR="00000000" w:rsidDel="00000000" w:rsidP="00000000" w:rsidRDefault="00000000" w:rsidRPr="00000000" w14:paraId="0000034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Law Enforcement and Criminal Justice</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4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Population estimates provide important context for law enforcement policy and resource allocation. </w:t>
      </w:r>
    </w:p>
    <w:p w:rsidR="00000000" w:rsidDel="00000000" w:rsidP="00000000" w:rsidRDefault="00000000" w:rsidRPr="00000000" w14:paraId="0000034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Proportionate Enforcement:</w:t>
      </w:r>
      <w:r w:rsidDel="00000000" w:rsidR="00000000" w:rsidRPr="00000000">
        <w:rPr>
          <w:rFonts w:ascii="Times New Roman" w:cs="Times New Roman" w:eastAsia="Times New Roman" w:hAnsi="Times New Roman"/>
          <w:rtl w:val="0"/>
        </w:rPr>
        <w:t xml:space="preserve"> Understanding that approximately 102,000 individuals are engaged in sex work helps inform proportionate enforcement approaches that focus on genuine harm rather than consensual adult activity. </w:t>
      </w:r>
    </w:p>
    <w:p w:rsidR="00000000" w:rsidDel="00000000" w:rsidP="00000000" w:rsidRDefault="00000000" w:rsidRPr="00000000" w14:paraId="0000035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Victim Support:</w:t>
      </w:r>
      <w:r w:rsidDel="00000000" w:rsidR="00000000" w:rsidRPr="00000000">
        <w:rPr>
          <w:rFonts w:ascii="Times New Roman" w:cs="Times New Roman" w:eastAsia="Times New Roman" w:hAnsi="Times New Roman"/>
          <w:rtl w:val="0"/>
        </w:rPr>
        <w:t xml:space="preserve"> Sex workers who experience crime or violence require specialized support services. Population estimates help inform the scale of need and appropriate resource allocation. </w:t>
      </w:r>
    </w:p>
    <w:p w:rsidR="00000000" w:rsidDel="00000000" w:rsidP="00000000" w:rsidRDefault="00000000" w:rsidRPr="00000000" w14:paraId="0000035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Training and Education:</w:t>
      </w:r>
      <w:r w:rsidDel="00000000" w:rsidR="00000000" w:rsidRPr="00000000">
        <w:rPr>
          <w:rFonts w:ascii="Times New Roman" w:cs="Times New Roman" w:eastAsia="Times New Roman" w:hAnsi="Times New Roman"/>
          <w:rtl w:val="0"/>
        </w:rPr>
        <w:t xml:space="preserve"> Police and criminal justice personnel require training to work effectively with sex worker populations. The scale of the population emphasizes the importance of systematic training programs. </w:t>
      </w:r>
    </w:p>
    <w:p w:rsidR="00000000" w:rsidDel="00000000" w:rsidP="00000000" w:rsidRDefault="00000000" w:rsidRPr="00000000" w14:paraId="0000035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Policy Evaluation:</w:t>
      </w:r>
      <w:r w:rsidDel="00000000" w:rsidR="00000000" w:rsidRPr="00000000">
        <w:rPr>
          <w:rFonts w:ascii="Times New Roman" w:cs="Times New Roman" w:eastAsia="Times New Roman" w:hAnsi="Times New Roman"/>
          <w:rtl w:val="0"/>
        </w:rPr>
        <w:t xml:space="preserve"> Population estimates provide a baseline for evaluating the impact of different enforcement approaches and policy changes. </w:t>
      </w:r>
    </w:p>
    <w:p w:rsidR="00000000" w:rsidDel="00000000" w:rsidP="00000000" w:rsidRDefault="00000000" w:rsidRPr="00000000" w14:paraId="0000035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Regulatory Framework Considerations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5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population estimate has significant implications for ongoing debates regarding sex work regulation in the UK. </w:t>
      </w:r>
    </w:p>
    <w:p w:rsidR="00000000" w:rsidDel="00000000" w:rsidP="00000000" w:rsidRDefault="00000000" w:rsidRPr="00000000" w14:paraId="0000035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Current Legal Framework Assessment</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5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UK's current legal framework, where selling sex is legal but many associated activities are criminalized, affects approximately 102,000 individuals. This scale emphasizes the importance of evidence-based assessment of current laws and their impacts. </w:t>
      </w:r>
    </w:p>
    <w:p w:rsidR="00000000" w:rsidDel="00000000" w:rsidP="00000000" w:rsidRDefault="00000000" w:rsidRPr="00000000" w14:paraId="0000035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Criminalization Effects:</w:t>
      </w:r>
      <w:r w:rsidDel="00000000" w:rsidR="00000000" w:rsidRPr="00000000">
        <w:rPr>
          <w:rFonts w:ascii="Times New Roman" w:cs="Times New Roman" w:eastAsia="Times New Roman" w:hAnsi="Times New Roman"/>
          <w:rtl w:val="0"/>
        </w:rPr>
        <w:t xml:space="preserve"> With 102,000 people potentially affected by laws criminalizing advertising, premises operation, and other activities, systematic research on the effects of these laws is crucial. </w:t>
      </w:r>
    </w:p>
    <w:p w:rsidR="00000000" w:rsidDel="00000000" w:rsidP="00000000" w:rsidRDefault="00000000" w:rsidRPr="00000000" w14:paraId="0000035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Safety Implications:</w:t>
      </w:r>
      <w:r w:rsidDel="00000000" w:rsidR="00000000" w:rsidRPr="00000000">
        <w:rPr>
          <w:rFonts w:ascii="Times New Roman" w:cs="Times New Roman" w:eastAsia="Times New Roman" w:hAnsi="Times New Roman"/>
          <w:rtl w:val="0"/>
        </w:rPr>
        <w:t xml:space="preserve"> The population estimate provides context for assessing how current laws affect the safety and working conditions of a substantial population. </w:t>
      </w:r>
    </w:p>
    <w:p w:rsidR="00000000" w:rsidDel="00000000" w:rsidP="00000000" w:rsidRDefault="00000000" w:rsidRPr="00000000" w14:paraId="0000036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6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Economic Impact:</w:t>
      </w:r>
      <w:r w:rsidDel="00000000" w:rsidR="00000000" w:rsidRPr="00000000">
        <w:rPr>
          <w:rFonts w:ascii="Times New Roman" w:cs="Times New Roman" w:eastAsia="Times New Roman" w:hAnsi="Times New Roman"/>
          <w:rtl w:val="0"/>
        </w:rPr>
        <w:t xml:space="preserve"> Understanding the economic contribution of 102,000 sex workers and their clients helps inform debates on taxation and regulation. </w:t>
      </w:r>
    </w:p>
    <w:p w:rsidR="00000000" w:rsidDel="00000000" w:rsidP="00000000" w:rsidRDefault="00000000" w:rsidRPr="00000000" w14:paraId="0000036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6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Alternative Regulatory Models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6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6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population estimate informs the consideration of alternative regulatory approaches. </w:t>
      </w:r>
    </w:p>
    <w:p w:rsidR="00000000" w:rsidDel="00000000" w:rsidP="00000000" w:rsidRDefault="00000000" w:rsidRPr="00000000" w14:paraId="0000036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6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Full Decriminalization:</w:t>
      </w:r>
      <w:r w:rsidDel="00000000" w:rsidR="00000000" w:rsidRPr="00000000">
        <w:rPr>
          <w:rFonts w:ascii="Times New Roman" w:cs="Times New Roman" w:eastAsia="Times New Roman" w:hAnsi="Times New Roman"/>
          <w:rtl w:val="0"/>
        </w:rPr>
        <w:t xml:space="preserve"> Models like New Zealand's would affect all 102,000 estimated sex workers, requiring comprehensive planning for implementation and support services. </w:t>
      </w:r>
    </w:p>
    <w:p w:rsidR="00000000" w:rsidDel="00000000" w:rsidP="00000000" w:rsidRDefault="00000000" w:rsidRPr="00000000" w14:paraId="0000036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6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Legalization and Regulation:</w:t>
      </w:r>
      <w:r w:rsidDel="00000000" w:rsidR="00000000" w:rsidRPr="00000000">
        <w:rPr>
          <w:rFonts w:ascii="Times New Roman" w:cs="Times New Roman" w:eastAsia="Times New Roman" w:hAnsi="Times New Roman"/>
          <w:rtl w:val="0"/>
        </w:rPr>
        <w:t xml:space="preserve"> German-style regulation would require substantial administrative infrastructure to serve a population of 102,000 with significant resource implications. </w:t>
      </w:r>
    </w:p>
    <w:p w:rsidR="00000000" w:rsidDel="00000000" w:rsidP="00000000" w:rsidRDefault="00000000" w:rsidRPr="00000000" w14:paraId="0000036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6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Nordic Model:</w:t>
      </w:r>
      <w:r w:rsidDel="00000000" w:rsidR="00000000" w:rsidRPr="00000000">
        <w:rPr>
          <w:rFonts w:ascii="Times New Roman" w:cs="Times New Roman" w:eastAsia="Times New Roman" w:hAnsi="Times New Roman"/>
          <w:rtl w:val="0"/>
        </w:rPr>
        <w:t xml:space="preserve"> Criminalizing clients while decriminalizing sex workers would affect both the estimated 102,000 sex workers and their much larger client population, requiring careful impact assessment. </w:t>
      </w:r>
    </w:p>
    <w:p w:rsidR="00000000" w:rsidDel="00000000" w:rsidP="00000000" w:rsidRDefault="00000000" w:rsidRPr="00000000" w14:paraId="0000036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6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Implementation Considerations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6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6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Any regulatory changes must account for the scale and diversity of the population. </w:t>
      </w:r>
    </w:p>
    <w:p w:rsidR="00000000" w:rsidDel="00000000" w:rsidP="00000000" w:rsidRDefault="00000000" w:rsidRPr="00000000" w14:paraId="0000037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Transition Planning:</w:t>
      </w:r>
      <w:r w:rsidDel="00000000" w:rsidR="00000000" w:rsidRPr="00000000">
        <w:rPr>
          <w:rFonts w:ascii="Times New Roman" w:cs="Times New Roman" w:eastAsia="Times New Roman" w:hAnsi="Times New Roman"/>
          <w:rtl w:val="0"/>
        </w:rPr>
        <w:t xml:space="preserve"> Changes affecting 102,000 individuals require careful transition planning and support services. </w:t>
      </w:r>
    </w:p>
    <w:p w:rsidR="00000000" w:rsidDel="00000000" w:rsidP="00000000" w:rsidRDefault="00000000" w:rsidRPr="00000000" w14:paraId="0000037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Service Infrastructure:</w:t>
      </w:r>
      <w:r w:rsidDel="00000000" w:rsidR="00000000" w:rsidRPr="00000000">
        <w:rPr>
          <w:rFonts w:ascii="Times New Roman" w:cs="Times New Roman" w:eastAsia="Times New Roman" w:hAnsi="Times New Roman"/>
          <w:rtl w:val="0"/>
        </w:rPr>
        <w:t xml:space="preserve"> New regulatory frameworks require appropriate service infrastructure scaled to population size. </w:t>
      </w:r>
    </w:p>
    <w:p w:rsidR="00000000" w:rsidDel="00000000" w:rsidP="00000000" w:rsidRDefault="00000000" w:rsidRPr="00000000" w14:paraId="0000037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Monitoring and Evaluation:</w:t>
      </w:r>
      <w:r w:rsidDel="00000000" w:rsidR="00000000" w:rsidRPr="00000000">
        <w:rPr>
          <w:rFonts w:ascii="Times New Roman" w:cs="Times New Roman" w:eastAsia="Times New Roman" w:hAnsi="Times New Roman"/>
          <w:rtl w:val="0"/>
        </w:rPr>
        <w:t xml:space="preserve"> Systematic monitoring of policy impacts requires baseline data and ongoing research. </w:t>
      </w:r>
    </w:p>
    <w:p w:rsidR="00000000" w:rsidDel="00000000" w:rsidP="00000000" w:rsidRDefault="00000000" w:rsidRPr="00000000" w14:paraId="0000037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7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Economic Policy Implications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7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7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population estimate has significant economic policy implications. </w:t>
      </w:r>
    </w:p>
    <w:p w:rsidR="00000000" w:rsidDel="00000000" w:rsidP="00000000" w:rsidRDefault="00000000" w:rsidRPr="00000000" w14:paraId="0000037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Taxation and Revenue</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7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With an estimated 102,000 sex workers, the potential tax revenue from sex work income is substantial. </w:t>
      </w:r>
    </w:p>
    <w:p w:rsidR="00000000" w:rsidDel="00000000" w:rsidP="00000000" w:rsidRDefault="00000000" w:rsidRPr="00000000" w14:paraId="0000037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Income Tax:</w:t>
      </w:r>
      <w:r w:rsidDel="00000000" w:rsidR="00000000" w:rsidRPr="00000000">
        <w:rPr>
          <w:rFonts w:ascii="Times New Roman" w:cs="Times New Roman" w:eastAsia="Times New Roman" w:hAnsi="Times New Roman"/>
          <w:rtl w:val="0"/>
        </w:rPr>
        <w:t xml:space="preserve"> If sex workers were fully integrated into the tax system, the revenue implications could be significant, particularly given research suggesting above-average earnings in some sectors. </w:t>
      </w:r>
    </w:p>
    <w:p w:rsidR="00000000" w:rsidDel="00000000" w:rsidP="00000000" w:rsidRDefault="00000000" w:rsidRPr="00000000" w14:paraId="0000037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VAT and Business Taxes:</w:t>
      </w:r>
      <w:r w:rsidDel="00000000" w:rsidR="00000000" w:rsidRPr="00000000">
        <w:rPr>
          <w:rFonts w:ascii="Times New Roman" w:cs="Times New Roman" w:eastAsia="Times New Roman" w:hAnsi="Times New Roman"/>
          <w:rtl w:val="0"/>
        </w:rPr>
        <w:t xml:space="preserve"> Treating sex work as a legitimate business activity would generate additional revenue streams. </w:t>
      </w:r>
    </w:p>
    <w:p w:rsidR="00000000" w:rsidDel="00000000" w:rsidP="00000000" w:rsidRDefault="00000000" w:rsidRPr="00000000" w14:paraId="0000038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Economic Multiplier Effects:</w:t>
      </w:r>
      <w:r w:rsidDel="00000000" w:rsidR="00000000" w:rsidRPr="00000000">
        <w:rPr>
          <w:rFonts w:ascii="Times New Roman" w:cs="Times New Roman" w:eastAsia="Times New Roman" w:hAnsi="Times New Roman"/>
          <w:rtl w:val="0"/>
        </w:rPr>
        <w:t xml:space="preserve"> The spending power of 102,000 sex workers and their contribution to local economies should be considered in economic planning. </w:t>
      </w:r>
    </w:p>
    <w:p w:rsidR="00000000" w:rsidDel="00000000" w:rsidP="00000000" w:rsidRDefault="00000000" w:rsidRPr="00000000" w14:paraId="0000038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8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Labor Rights and Protections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8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8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population estimate emphasizes the importance of labor rights considerations. </w:t>
      </w:r>
    </w:p>
    <w:p w:rsidR="00000000" w:rsidDel="00000000" w:rsidP="00000000" w:rsidRDefault="00000000" w:rsidRPr="00000000" w14:paraId="0000038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Employment Law:</w:t>
      </w:r>
      <w:r w:rsidDel="00000000" w:rsidR="00000000" w:rsidRPr="00000000">
        <w:rPr>
          <w:rFonts w:ascii="Times New Roman" w:cs="Times New Roman" w:eastAsia="Times New Roman" w:hAnsi="Times New Roman"/>
          <w:rtl w:val="0"/>
        </w:rPr>
        <w:t xml:space="preserve"> Determining how employment law applies to 102,000 sex workers requires systematic policy development. </w:t>
      </w:r>
    </w:p>
    <w:p w:rsidR="00000000" w:rsidDel="00000000" w:rsidP="00000000" w:rsidRDefault="00000000" w:rsidRPr="00000000" w14:paraId="0000038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Health and Safety:</w:t>
      </w:r>
      <w:r w:rsidDel="00000000" w:rsidR="00000000" w:rsidRPr="00000000">
        <w:rPr>
          <w:rFonts w:ascii="Times New Roman" w:cs="Times New Roman" w:eastAsia="Times New Roman" w:hAnsi="Times New Roman"/>
          <w:rtl w:val="0"/>
        </w:rPr>
        <w:t xml:space="preserve"> Workplace health and safety regulations must be adapted to address the specific needs and risks associated with sex work. </w:t>
      </w:r>
    </w:p>
    <w:p w:rsidR="00000000" w:rsidDel="00000000" w:rsidP="00000000" w:rsidRDefault="00000000" w:rsidRPr="00000000" w14:paraId="0000038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Social Security:</w:t>
      </w:r>
      <w:r w:rsidDel="00000000" w:rsidR="00000000" w:rsidRPr="00000000">
        <w:rPr>
          <w:rFonts w:ascii="Times New Roman" w:cs="Times New Roman" w:eastAsia="Times New Roman" w:hAnsi="Times New Roman"/>
          <w:rtl w:val="0"/>
        </w:rPr>
        <w:t xml:space="preserve"> Access to unemployment benefits, pensions, and other social security provisions affects a substantial population. </w:t>
      </w:r>
    </w:p>
    <w:p w:rsidR="00000000" w:rsidDel="00000000" w:rsidP="00000000" w:rsidRDefault="00000000" w:rsidRPr="00000000" w14:paraId="0000038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8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International Comparisons and Policy Learning</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8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8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UK's estimated rate of 151 sex workers per 100,000 population provides context for international policy learning. </w:t>
      </w:r>
    </w:p>
    <w:p w:rsidR="00000000" w:rsidDel="00000000" w:rsidP="00000000" w:rsidRDefault="00000000" w:rsidRPr="00000000" w14:paraId="0000039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Comparative Analysis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9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9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UK rate is higher than that of all European countries reviewed in this study, suggesting that </w:t>
      </w:r>
    </w:p>
    <w:p w:rsidR="00000000" w:rsidDel="00000000" w:rsidP="00000000" w:rsidRDefault="00000000" w:rsidRPr="00000000" w14:paraId="0000039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Policy Effectiveness:</w:t>
      </w:r>
      <w:r w:rsidDel="00000000" w:rsidR="00000000" w:rsidRPr="00000000">
        <w:rPr>
          <w:rFonts w:ascii="Times New Roman" w:cs="Times New Roman" w:eastAsia="Times New Roman" w:hAnsi="Times New Roman"/>
          <w:rtl w:val="0"/>
        </w:rPr>
        <w:t xml:space="preserve"> Comparative analysis can help identify the most effective policy approaches in different contexts. </w:t>
      </w:r>
    </w:p>
    <w:p w:rsidR="00000000" w:rsidDel="00000000" w:rsidP="00000000" w:rsidRDefault="00000000" w:rsidRPr="00000000" w14:paraId="0000039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Best Practice Identification:</w:t>
      </w:r>
      <w:r w:rsidDel="00000000" w:rsidR="00000000" w:rsidRPr="00000000">
        <w:rPr>
          <w:rFonts w:ascii="Times New Roman" w:cs="Times New Roman" w:eastAsia="Times New Roman" w:hAnsi="Times New Roman"/>
          <w:rtl w:val="0"/>
        </w:rPr>
        <w:t xml:space="preserve"> Learning from countries with similar population rates can inform UK policy development. </w:t>
      </w:r>
    </w:p>
    <w:p w:rsidR="00000000" w:rsidDel="00000000" w:rsidP="00000000" w:rsidRDefault="00000000" w:rsidRPr="00000000" w14:paraId="0000039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Impact Assessment:</w:t>
      </w:r>
      <w:r w:rsidDel="00000000" w:rsidR="00000000" w:rsidRPr="00000000">
        <w:rPr>
          <w:rFonts w:ascii="Times New Roman" w:cs="Times New Roman" w:eastAsia="Times New Roman" w:hAnsi="Times New Roman"/>
          <w:rtl w:val="0"/>
        </w:rPr>
        <w:t xml:space="preserve"> Understanding how different legal frameworks affect population size and characteristics can inform policy choices. </w:t>
      </w:r>
    </w:p>
    <w:p w:rsidR="00000000" w:rsidDel="00000000" w:rsidP="00000000" w:rsidRDefault="00000000" w:rsidRPr="00000000" w14:paraId="0000039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Service Planning and Resource Allocation</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9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9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Population estimates provide crucial information for service planning across multiple sectors. </w:t>
      </w:r>
    </w:p>
    <w:p w:rsidR="00000000" w:rsidDel="00000000" w:rsidP="00000000" w:rsidRDefault="00000000" w:rsidRPr="00000000" w14:paraId="0000039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Health Service Capacity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A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A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Clinical Services:</w:t>
      </w:r>
      <w:r w:rsidDel="00000000" w:rsidR="00000000" w:rsidRPr="00000000">
        <w:rPr>
          <w:rFonts w:ascii="Times New Roman" w:cs="Times New Roman" w:eastAsia="Times New Roman" w:hAnsi="Times New Roman"/>
          <w:rtl w:val="0"/>
        </w:rPr>
        <w:t xml:space="preserve"> Planning for sexual health, mental health, and primary care services requires an understanding of population size and geographic distribution. </w:t>
      </w:r>
    </w:p>
    <w:p w:rsidR="00000000" w:rsidDel="00000000" w:rsidP="00000000" w:rsidRDefault="00000000" w:rsidRPr="00000000" w14:paraId="000003A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A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Specialist Training:</w:t>
      </w:r>
      <w:r w:rsidDel="00000000" w:rsidR="00000000" w:rsidRPr="00000000">
        <w:rPr>
          <w:rFonts w:ascii="Times New Roman" w:cs="Times New Roman" w:eastAsia="Times New Roman" w:hAnsi="Times New Roman"/>
          <w:rtl w:val="0"/>
        </w:rPr>
        <w:t xml:space="preserve"> Training healthcare providers to work with sex worker populations requires systematic approaches scaled to the population size. </w:t>
      </w:r>
    </w:p>
    <w:p w:rsidR="00000000" w:rsidDel="00000000" w:rsidP="00000000" w:rsidRDefault="00000000" w:rsidRPr="00000000" w14:paraId="000003A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A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Research and Surveillance:</w:t>
      </w:r>
      <w:r w:rsidDel="00000000" w:rsidR="00000000" w:rsidRPr="00000000">
        <w:rPr>
          <w:rFonts w:ascii="Times New Roman" w:cs="Times New Roman" w:eastAsia="Times New Roman" w:hAnsi="Times New Roman"/>
          <w:rtl w:val="0"/>
        </w:rPr>
        <w:t xml:space="preserve"> Health surveillance and research programs must be appropriately scaled and funded. </w:t>
      </w:r>
    </w:p>
    <w:p w:rsidR="00000000" w:rsidDel="00000000" w:rsidP="00000000" w:rsidRDefault="00000000" w:rsidRPr="00000000" w14:paraId="000003A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Social Service Provision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A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Support Services:</w:t>
      </w:r>
      <w:r w:rsidDel="00000000" w:rsidR="00000000" w:rsidRPr="00000000">
        <w:rPr>
          <w:rFonts w:ascii="Times New Roman" w:cs="Times New Roman" w:eastAsia="Times New Roman" w:hAnsi="Times New Roman"/>
          <w:rtl w:val="0"/>
        </w:rPr>
        <w:t xml:space="preserve"> Housing, financial, and social support services must be planned and resourced appropriately. </w:t>
      </w:r>
    </w:p>
    <w:p w:rsidR="00000000" w:rsidDel="00000000" w:rsidP="00000000" w:rsidRDefault="00000000" w:rsidRPr="00000000" w14:paraId="000003A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A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Crisis Intervention:</w:t>
      </w:r>
      <w:r w:rsidDel="00000000" w:rsidR="00000000" w:rsidRPr="00000000">
        <w:rPr>
          <w:rFonts w:ascii="Times New Roman" w:cs="Times New Roman" w:eastAsia="Times New Roman" w:hAnsi="Times New Roman"/>
          <w:rtl w:val="0"/>
        </w:rPr>
        <w:t xml:space="preserve"> Emergency and crisis services must be prepared to serve sex worker populations. </w:t>
      </w:r>
    </w:p>
    <w:p w:rsidR="00000000" w:rsidDel="00000000" w:rsidP="00000000" w:rsidRDefault="00000000" w:rsidRPr="00000000" w14:paraId="000003A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A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Community Development:</w:t>
      </w:r>
      <w:r w:rsidDel="00000000" w:rsidR="00000000" w:rsidRPr="00000000">
        <w:rPr>
          <w:rFonts w:ascii="Times New Roman" w:cs="Times New Roman" w:eastAsia="Times New Roman" w:hAnsi="Times New Roman"/>
          <w:rtl w:val="0"/>
        </w:rPr>
        <w:t xml:space="preserve"> Community-based programs and peer support initiatives require appropriate funding and support. </w:t>
      </w:r>
    </w:p>
    <w:p w:rsidR="00000000" w:rsidDel="00000000" w:rsidP="00000000" w:rsidRDefault="00000000" w:rsidRPr="00000000" w14:paraId="000003A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A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Rights-Based Policy Approaches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A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A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substantial population size emphasizes the importance of rights-based policy approaches. </w:t>
      </w:r>
    </w:p>
    <w:p w:rsidR="00000000" w:rsidDel="00000000" w:rsidP="00000000" w:rsidRDefault="00000000" w:rsidRPr="00000000" w14:paraId="000003B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B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Human Rights Considerations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B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B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With 102,000 individuals engaged in sex work, human rights considerations become particularly significant. </w:t>
      </w:r>
    </w:p>
    <w:p w:rsidR="00000000" w:rsidDel="00000000" w:rsidP="00000000" w:rsidRDefault="00000000" w:rsidRPr="00000000" w14:paraId="000003B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B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Right to Work:</w:t>
      </w:r>
      <w:r w:rsidDel="00000000" w:rsidR="00000000" w:rsidRPr="00000000">
        <w:rPr>
          <w:rFonts w:ascii="Times New Roman" w:cs="Times New Roman" w:eastAsia="Times New Roman" w:hAnsi="Times New Roman"/>
          <w:rtl w:val="0"/>
        </w:rPr>
        <w:t xml:space="preserve"> Policies must consider the right of adults to engage in consensual commercial sexual activity. </w:t>
      </w:r>
    </w:p>
    <w:p w:rsidR="00000000" w:rsidDel="00000000" w:rsidP="00000000" w:rsidRDefault="00000000" w:rsidRPr="00000000" w14:paraId="000003B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B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Right to Safety:</w:t>
      </w:r>
      <w:r w:rsidDel="00000000" w:rsidR="00000000" w:rsidRPr="00000000">
        <w:rPr>
          <w:rFonts w:ascii="Times New Roman" w:cs="Times New Roman" w:eastAsia="Times New Roman" w:hAnsi="Times New Roman"/>
          <w:rtl w:val="0"/>
        </w:rPr>
        <w:t xml:space="preserve"> Ensuring the safety and security of 102,000 individuals requires systematic policy attention. </w:t>
      </w:r>
    </w:p>
    <w:p w:rsidR="00000000" w:rsidDel="00000000" w:rsidP="00000000" w:rsidRDefault="00000000" w:rsidRPr="00000000" w14:paraId="000003B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B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Right to Health:</w:t>
      </w:r>
      <w:r w:rsidDel="00000000" w:rsidR="00000000" w:rsidRPr="00000000">
        <w:rPr>
          <w:rFonts w:ascii="Times New Roman" w:cs="Times New Roman" w:eastAsia="Times New Roman" w:hAnsi="Times New Roman"/>
          <w:rtl w:val="0"/>
        </w:rPr>
        <w:t xml:space="preserve"> Access to healthcare without discrimination is crucial for a population of this size. </w:t>
      </w:r>
    </w:p>
    <w:p w:rsidR="00000000" w:rsidDel="00000000" w:rsidP="00000000" w:rsidRDefault="00000000" w:rsidRPr="00000000" w14:paraId="000003B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B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Right to Privacy:</w:t>
      </w:r>
      <w:r w:rsidDel="00000000" w:rsidR="00000000" w:rsidRPr="00000000">
        <w:rPr>
          <w:rFonts w:ascii="Times New Roman" w:cs="Times New Roman" w:eastAsia="Times New Roman" w:hAnsi="Times New Roman"/>
          <w:rtl w:val="0"/>
        </w:rPr>
        <w:t xml:space="preserve"> Protecting the privacy and confidentiality of sex workers requires systematic policy measures. </w:t>
      </w:r>
    </w:p>
    <w:p w:rsidR="00000000" w:rsidDel="00000000" w:rsidP="00000000" w:rsidRDefault="00000000" w:rsidRPr="00000000" w14:paraId="000003B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B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Anti-Discrimination Measures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B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B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population estimate emphasizes the need for comprehensive anti-discrimination measures. </w:t>
      </w:r>
    </w:p>
    <w:p w:rsidR="00000000" w:rsidDel="00000000" w:rsidP="00000000" w:rsidRDefault="00000000" w:rsidRPr="00000000" w14:paraId="000003C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Service Access:</w:t>
      </w:r>
      <w:r w:rsidDel="00000000" w:rsidR="00000000" w:rsidRPr="00000000">
        <w:rPr>
          <w:rFonts w:ascii="Times New Roman" w:cs="Times New Roman" w:eastAsia="Times New Roman" w:hAnsi="Times New Roman"/>
          <w:rtl w:val="0"/>
        </w:rPr>
        <w:t xml:space="preserve"> Ensuring that 102,000 individuals can access services without discrimination requires systematic policy attention. </w:t>
      </w:r>
    </w:p>
    <w:p w:rsidR="00000000" w:rsidDel="00000000" w:rsidP="00000000" w:rsidRDefault="00000000" w:rsidRPr="00000000" w14:paraId="000003C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Employment Rights:</w:t>
      </w:r>
      <w:r w:rsidDel="00000000" w:rsidR="00000000" w:rsidRPr="00000000">
        <w:rPr>
          <w:rFonts w:ascii="Times New Roman" w:cs="Times New Roman" w:eastAsia="Times New Roman" w:hAnsi="Times New Roman"/>
          <w:rtl w:val="0"/>
        </w:rPr>
        <w:t xml:space="preserve"> Protecting sex workers from discrimination in other employment sectors requires clear policy frameworks. </w:t>
      </w:r>
    </w:p>
    <w:p w:rsidR="00000000" w:rsidDel="00000000" w:rsidP="00000000" w:rsidRDefault="00000000" w:rsidRPr="00000000" w14:paraId="000003C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Housing Rights:</w:t>
      </w:r>
      <w:r w:rsidDel="00000000" w:rsidR="00000000" w:rsidRPr="00000000">
        <w:rPr>
          <w:rFonts w:ascii="Times New Roman" w:cs="Times New Roman" w:eastAsia="Times New Roman" w:hAnsi="Times New Roman"/>
          <w:rtl w:val="0"/>
        </w:rPr>
        <w:t xml:space="preserve"> Preventing housing discrimination affects a substantial population and requires systematic measures. </w:t>
      </w:r>
    </w:p>
    <w:p w:rsidR="00000000" w:rsidDel="00000000" w:rsidP="00000000" w:rsidRDefault="00000000" w:rsidRPr="00000000" w14:paraId="000003C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C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Future Policy Development</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C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C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population estimate provides a foundation for future policy development. </w:t>
      </w:r>
    </w:p>
    <w:p w:rsidR="00000000" w:rsidDel="00000000" w:rsidP="00000000" w:rsidRDefault="00000000" w:rsidRPr="00000000" w14:paraId="000003C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C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Evidence-Based Approaches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C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C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Research Investment:</w:t>
      </w:r>
      <w:r w:rsidDel="00000000" w:rsidR="00000000" w:rsidRPr="00000000">
        <w:rPr>
          <w:rFonts w:ascii="Times New Roman" w:cs="Times New Roman" w:eastAsia="Times New Roman" w:hAnsi="Times New Roman"/>
          <w:rtl w:val="0"/>
        </w:rPr>
        <w:t xml:space="preserve"> The substantial population size justifies significant investment in research to understand the needs, experiences, and policy impacts. </w:t>
      </w:r>
    </w:p>
    <w:p w:rsidR="00000000" w:rsidDel="00000000" w:rsidP="00000000" w:rsidRDefault="00000000" w:rsidRPr="00000000" w14:paraId="000003C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Data Collection:</w:t>
      </w:r>
      <w:r w:rsidDel="00000000" w:rsidR="00000000" w:rsidRPr="00000000">
        <w:rPr>
          <w:rFonts w:ascii="Times New Roman" w:cs="Times New Roman" w:eastAsia="Times New Roman" w:hAnsi="Times New Roman"/>
          <w:rtl w:val="0"/>
        </w:rPr>
        <w:t xml:space="preserve"> Systematic data collection and monitoring systems are necessary to track the impacts of policies and changes in the population. </w:t>
      </w:r>
    </w:p>
    <w:p w:rsidR="00000000" w:rsidDel="00000000" w:rsidP="00000000" w:rsidRDefault="00000000" w:rsidRPr="00000000" w14:paraId="000003D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Evaluation Frameworks:</w:t>
      </w:r>
      <w:r w:rsidDel="00000000" w:rsidR="00000000" w:rsidRPr="00000000">
        <w:rPr>
          <w:rFonts w:ascii="Times New Roman" w:cs="Times New Roman" w:eastAsia="Times New Roman" w:hAnsi="Times New Roman"/>
          <w:rtl w:val="0"/>
        </w:rPr>
        <w:t xml:space="preserve"> Robust evaluation frameworks are needed to assess the effectiveness of different policy approaches. </w:t>
      </w:r>
    </w:p>
    <w:p w:rsidR="00000000" w:rsidDel="00000000" w:rsidP="00000000" w:rsidRDefault="00000000" w:rsidRPr="00000000" w14:paraId="000003D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D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Stakeholder Engagement</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D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D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Community Involvement:</w:t>
      </w:r>
      <w:r w:rsidDel="00000000" w:rsidR="00000000" w:rsidRPr="00000000">
        <w:rPr>
          <w:rFonts w:ascii="Times New Roman" w:cs="Times New Roman" w:eastAsia="Times New Roman" w:hAnsi="Times New Roman"/>
          <w:rtl w:val="0"/>
        </w:rPr>
        <w:t xml:space="preserve"> Meaningful engagement with sex worker communities is essential for effective policy development. </w:t>
      </w:r>
    </w:p>
    <w:p w:rsidR="00000000" w:rsidDel="00000000" w:rsidP="00000000" w:rsidRDefault="00000000" w:rsidRPr="00000000" w14:paraId="000003D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Multi-Sectoral Approaches:</w:t>
      </w:r>
      <w:r w:rsidDel="00000000" w:rsidR="00000000" w:rsidRPr="00000000">
        <w:rPr>
          <w:rFonts w:ascii="Times New Roman" w:cs="Times New Roman" w:eastAsia="Times New Roman" w:hAnsi="Times New Roman"/>
          <w:rtl w:val="0"/>
        </w:rPr>
        <w:t xml:space="preserve"> Policies affecting 102,000 individuals require coordination across health, social services, law enforcement, and other sectors. </w:t>
      </w:r>
    </w:p>
    <w:p w:rsidR="00000000" w:rsidDel="00000000" w:rsidP="00000000" w:rsidRDefault="00000000" w:rsidRPr="00000000" w14:paraId="000003D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International Cooperation:</w:t>
      </w:r>
      <w:r w:rsidDel="00000000" w:rsidR="00000000" w:rsidRPr="00000000">
        <w:rPr>
          <w:rFonts w:ascii="Times New Roman" w:cs="Times New Roman" w:eastAsia="Times New Roman" w:hAnsi="Times New Roman"/>
          <w:rtl w:val="0"/>
        </w:rPr>
        <w:t xml:space="preserve"> Learning from international experiences and sharing UK experiences can contribute to global policy development. </w:t>
      </w:r>
    </w:p>
    <w:p w:rsidR="00000000" w:rsidDel="00000000" w:rsidP="00000000" w:rsidRDefault="00000000" w:rsidRPr="00000000" w14:paraId="000003D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2025 estimate of 102,000 sex workers provides a crucial empirical foundation for evidence-based policy development across multiple domains. The scale of the population emphasizes the importance of systematic, rights-based approaches that recognize sex work as a significant social and economic phenomenon, requiring thoughtful and proportionate policy responses. Future policy development must be grounded in this empirical understanding while remaining responsive to the diverse needs and experiences of sex worker communities. </w:t>
      </w:r>
    </w:p>
    <w:p w:rsidR="00000000" w:rsidDel="00000000" w:rsidP="00000000" w:rsidRDefault="00000000" w:rsidRPr="00000000" w14:paraId="000003D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DD">
      <w:pPr>
        <w:pBdr>
          <w:top w:color="000000" w:space="0" w:sz="0" w:val="none"/>
          <w:left w:color="000000" w:space="0" w:sz="0" w:val="none"/>
          <w:bottom w:color="000000" w:space="0" w:sz="0" w:val="none"/>
          <w:right w:color="000000" w:space="0" w:sz="0" w:val="none"/>
          <w:between w:color="000000" w:space="0" w:sz="0" w:val="none"/>
        </w:pBdr>
        <w:shd w:fill="ffffff" w:val="clear"/>
        <w:spacing w:after="300" w:before="300" w:lineRule="auto"/>
        <w:rPr>
          <w:rFonts w:ascii="Times New Roman" w:cs="Times New Roman" w:eastAsia="Times New Roman" w:hAnsi="Times New Roman"/>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D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9. Conclusions and Recommendations</w:t>
      </w:r>
      <w:r w:rsidDel="00000000" w:rsidR="00000000" w:rsidRPr="00000000">
        <w:rPr>
          <w:rFonts w:ascii="Times New Roman" w:cs="Times New Roman" w:eastAsia="Times New Roman" w:hAnsi="Times New Roman"/>
          <w:sz w:val="32"/>
          <w:szCs w:val="32"/>
          <w:rtl w:val="0"/>
        </w:rPr>
        <w:t xml:space="preserve"> </w:t>
      </w:r>
    </w:p>
    <w:p w:rsidR="00000000" w:rsidDel="00000000" w:rsidP="00000000" w:rsidRDefault="00000000" w:rsidRPr="00000000" w14:paraId="000003D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3E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Summary of Key Findings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E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E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comprehensive analysis represents the most systematic and methodologically robust estimation of the UK sex worker population to date. Through the synthesis of multiple data sources, critical assessment of existing methodologies, and development of a novel multi-method estimation framework, this research provides a crucial empirical foundation for understanding the scale and characteristics of sex work in the United Kingdom. </w:t>
      </w:r>
    </w:p>
    <w:p w:rsidR="00000000" w:rsidDel="00000000" w:rsidP="00000000" w:rsidRDefault="00000000" w:rsidRPr="00000000" w14:paraId="000003E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Central Finding:</w:t>
      </w:r>
      <w:r w:rsidDel="00000000" w:rsidR="00000000" w:rsidRPr="00000000">
        <w:rPr>
          <w:rFonts w:ascii="Times New Roman" w:cs="Times New Roman" w:eastAsia="Times New Roman" w:hAnsi="Times New Roman"/>
          <w:rtl w:val="0"/>
        </w:rPr>
        <w:t xml:space="preserve"> The estimated 102,000 sex workers in the UK by 2025 represent a substantial population requiring systematic policy attention and service provision. This figure, with a confidence range of 75,000 to 130,000, provides the most reliable estimate available while explicitly acknowledging the uncertainties inherent in hidden population research. </w:t>
      </w:r>
    </w:p>
    <w:p w:rsidR="00000000" w:rsidDel="00000000" w:rsidP="00000000" w:rsidRDefault="00000000" w:rsidRPr="00000000" w14:paraId="000003E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Advancement:</w:t>
      </w:r>
      <w:r w:rsidDel="00000000" w:rsidR="00000000" w:rsidRPr="00000000">
        <w:rPr>
          <w:rFonts w:ascii="Times New Roman" w:cs="Times New Roman" w:eastAsia="Times New Roman" w:hAnsi="Times New Roman"/>
          <w:rtl w:val="0"/>
        </w:rPr>
        <w:t xml:space="preserve"> The multi-method framework developed in this analysis advances the field of sex worker population estimation by combining weighted historical synthesis, trend extrapolation, sector-based analysis and international comparisons. This approach provides greater reliability than any single method, while explicitly quantifying uncertainty. </w:t>
      </w:r>
    </w:p>
    <w:p w:rsidR="00000000" w:rsidDel="00000000" w:rsidP="00000000" w:rsidRDefault="00000000" w:rsidRPr="00000000" w14:paraId="000003E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Market Structure Insights:</w:t>
      </w:r>
      <w:r w:rsidDel="00000000" w:rsidR="00000000" w:rsidRPr="00000000">
        <w:rPr>
          <w:rFonts w:ascii="Times New Roman" w:cs="Times New Roman" w:eastAsia="Times New Roman" w:hAnsi="Times New Roman"/>
          <w:rtl w:val="0"/>
        </w:rPr>
        <w:t xml:space="preserve"> The research confirms that online sex work has become the dominant sector of the UK sex industry, representing an estimated 60-70% of total activity. This structural transformation has important implications for both estimation methodology and policy development. </w:t>
      </w:r>
    </w:p>
    <w:p w:rsidR="00000000" w:rsidDel="00000000" w:rsidP="00000000" w:rsidRDefault="00000000" w:rsidRPr="00000000" w14:paraId="000003E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Demographic Diversity:</w:t>
      </w:r>
      <w:r w:rsidDel="00000000" w:rsidR="00000000" w:rsidRPr="00000000">
        <w:rPr>
          <w:rFonts w:ascii="Times New Roman" w:cs="Times New Roman" w:eastAsia="Times New Roman" w:hAnsi="Times New Roman"/>
          <w:rtl w:val="0"/>
        </w:rPr>
        <w:t xml:space="preserve"> The analysis revealed significant demographic diversity within the sex worker population, including substantial populations of male, transgender, and non-binary sex workers who have been underrepresented in previous research and policy discussions. </w:t>
      </w:r>
    </w:p>
    <w:p w:rsidR="00000000" w:rsidDel="00000000" w:rsidP="00000000" w:rsidRDefault="00000000" w:rsidRPr="00000000" w14:paraId="000003E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E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Implications for Understanding Sex Work</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E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research contributes to a broader understanding of sex work as a social and economic phenomenon. </w:t>
      </w:r>
    </w:p>
    <w:p w:rsidR="00000000" w:rsidDel="00000000" w:rsidP="00000000" w:rsidRDefault="00000000" w:rsidRPr="00000000" w14:paraId="000003E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E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Scale and Significance</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F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F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estimate of 102,000 sex workers represents approximately 0.15% of the UK adult population, demonstrating that sex work is a significant social and economic activity that affects a substantial number of people. This scale challenges policy approaches that treat sex work as a marginal phenomenon and emphasizes the need for systematic and evidence-based responses. </w:t>
      </w:r>
    </w:p>
    <w:p w:rsidR="00000000" w:rsidDel="00000000" w:rsidP="00000000" w:rsidRDefault="00000000" w:rsidRPr="00000000" w14:paraId="000003F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F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Market Evolution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F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F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documented shift toward online platforms and independent work arrangements reflects broader changes in labor markets and digital technology adoption. Understanding these changes is crucial for developing relevant and effective policies that reflect contemporary realities rather than outdated assumptions about the organization of sex work. </w:t>
      </w:r>
    </w:p>
    <w:p w:rsidR="00000000" w:rsidDel="00000000" w:rsidP="00000000" w:rsidRDefault="00000000" w:rsidRPr="00000000" w14:paraId="000003F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F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Population Diversity</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F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3F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research reveals greater demographic and sectoral diversity than previous studies, highlighting the inadequacy of one-size-fits-all policy approaches. Effective policies must account for the diverse needs, experiences, and circumstances of diverse sex worker populations. </w:t>
      </w:r>
    </w:p>
    <w:p w:rsidR="00000000" w:rsidDel="00000000" w:rsidP="00000000" w:rsidRDefault="00000000" w:rsidRPr="00000000" w14:paraId="000003F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F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Methodological Contributions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3F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tl w:val="0"/>
        </w:rPr>
      </w:r>
    </w:p>
    <w:p w:rsidR="00000000" w:rsidDel="00000000" w:rsidP="00000000" w:rsidRDefault="00000000" w:rsidRPr="00000000" w14:paraId="000003F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analysis makes several important methodological contributions to hidden population research. </w:t>
      </w:r>
    </w:p>
    <w:p w:rsidR="00000000" w:rsidDel="00000000" w:rsidP="00000000" w:rsidRDefault="00000000" w:rsidRPr="00000000" w14:paraId="000003F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Multi-Method Integration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3F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40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systematic integration of multiple estimation approaches provides a model for hidden population research that can be applied in different contexts. The explicit weighting of methods based on quality assessments and transparent handling of uncertainty represent important advances in methodological rigor. </w:t>
      </w:r>
    </w:p>
    <w:p w:rsidR="00000000" w:rsidDel="00000000" w:rsidP="00000000" w:rsidRDefault="00000000" w:rsidRPr="00000000" w14:paraId="0000040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0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Quality Assessment Framework</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0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40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comprehensive quality assessment of existing studies provides a framework for evaluating hidden population research that can be applied to other populations and contexts. The systematic consideration of methodological rigor, data quality, transparency, and bias recognition offers a model for critical evaluation of population estimates. </w:t>
      </w:r>
    </w:p>
    <w:p w:rsidR="00000000" w:rsidDel="00000000" w:rsidP="00000000" w:rsidRDefault="00000000" w:rsidRPr="00000000" w14:paraId="0000040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0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Uncertainty Quantification</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0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40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explicit acknowledgment and quantification of uncertainty represents an important departure from previous estimates that claimed false precision. This approach provides more honest and useful estimates for policy purposes while maintaining the scientific rigor. </w:t>
      </w:r>
    </w:p>
    <w:p w:rsidR="00000000" w:rsidDel="00000000" w:rsidP="00000000" w:rsidRDefault="00000000" w:rsidRPr="00000000" w14:paraId="0000040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0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Policy Recommendations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40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Based on the research findings, several key policy recommendations have emerged. </w:t>
      </w:r>
    </w:p>
    <w:p w:rsidR="00000000" w:rsidDel="00000000" w:rsidP="00000000" w:rsidRDefault="00000000" w:rsidRPr="00000000" w14:paraId="0000040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0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Immediate Priorities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0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tl w:val="0"/>
        </w:rPr>
      </w:r>
    </w:p>
    <w:p w:rsidR="00000000" w:rsidDel="00000000" w:rsidP="00000000" w:rsidRDefault="00000000" w:rsidRPr="00000000" w14:paraId="0000040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Service Planning:</w:t>
      </w:r>
      <w:r w:rsidDel="00000000" w:rsidR="00000000" w:rsidRPr="00000000">
        <w:rPr>
          <w:rFonts w:ascii="Times New Roman" w:cs="Times New Roman" w:eastAsia="Times New Roman" w:hAnsi="Times New Roman"/>
          <w:rtl w:val="0"/>
        </w:rPr>
        <w:t xml:space="preserve"> Health and social services should be planned and resourced based on a population estimate of 102,000 sex workers, with particular attention to sexual health, mental health, and support services. </w:t>
      </w:r>
    </w:p>
    <w:p w:rsidR="00000000" w:rsidDel="00000000" w:rsidP="00000000" w:rsidRDefault="00000000" w:rsidRPr="00000000" w14:paraId="0000041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Data Collection:</w:t>
      </w:r>
      <w:r w:rsidDel="00000000" w:rsidR="00000000" w:rsidRPr="00000000">
        <w:rPr>
          <w:rFonts w:ascii="Times New Roman" w:cs="Times New Roman" w:eastAsia="Times New Roman" w:hAnsi="Times New Roman"/>
          <w:rtl w:val="0"/>
        </w:rPr>
        <w:t xml:space="preserve"> Systematic data collection systems should be established to monitor population changes, service needs, and policy effects over time. </w:t>
      </w:r>
    </w:p>
    <w:p w:rsidR="00000000" w:rsidDel="00000000" w:rsidP="00000000" w:rsidRDefault="00000000" w:rsidRPr="00000000" w14:paraId="0000041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Provider Training:</w:t>
      </w:r>
      <w:r w:rsidDel="00000000" w:rsidR="00000000" w:rsidRPr="00000000">
        <w:rPr>
          <w:rFonts w:ascii="Times New Roman" w:cs="Times New Roman" w:eastAsia="Times New Roman" w:hAnsi="Times New Roman"/>
          <w:rtl w:val="0"/>
        </w:rPr>
        <w:t xml:space="preserve"> Healthcare providers, social service workers, and law enforcement personnel should receive systematic training to work effectively with sex worker populations. </w:t>
      </w:r>
    </w:p>
    <w:p w:rsidR="00000000" w:rsidDel="00000000" w:rsidP="00000000" w:rsidRDefault="00000000" w:rsidRPr="00000000" w14:paraId="0000041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Anti-Discrimination Measures:</w:t>
      </w:r>
      <w:r w:rsidDel="00000000" w:rsidR="00000000" w:rsidRPr="00000000">
        <w:rPr>
          <w:rFonts w:ascii="Times New Roman" w:cs="Times New Roman" w:eastAsia="Times New Roman" w:hAnsi="Times New Roman"/>
          <w:rtl w:val="0"/>
        </w:rPr>
        <w:t xml:space="preserve"> Comprehensive anti-discrimination policies should be implemented to ensure that sex workers can access services and participate in society without prejudice. </w:t>
      </w:r>
    </w:p>
    <w:p w:rsidR="00000000" w:rsidDel="00000000" w:rsidP="00000000" w:rsidRDefault="00000000" w:rsidRPr="00000000" w14:paraId="0000041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1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Medium-Term Developments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1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Regulatory Review:</w:t>
      </w:r>
      <w:r w:rsidDel="00000000" w:rsidR="00000000" w:rsidRPr="00000000">
        <w:rPr>
          <w:rFonts w:ascii="Times New Roman" w:cs="Times New Roman" w:eastAsia="Times New Roman" w:hAnsi="Times New Roman"/>
          <w:rtl w:val="0"/>
        </w:rPr>
        <w:t xml:space="preserve"> The current legal framework should be systematically reviewed in light of population estimates and their implications for the 102,000 individuals affected by current laws. </w:t>
      </w:r>
    </w:p>
    <w:p w:rsidR="00000000" w:rsidDel="00000000" w:rsidP="00000000" w:rsidRDefault="00000000" w:rsidRPr="00000000" w14:paraId="0000041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Research Investment:</w:t>
      </w:r>
      <w:r w:rsidDel="00000000" w:rsidR="00000000" w:rsidRPr="00000000">
        <w:rPr>
          <w:rFonts w:ascii="Times New Roman" w:cs="Times New Roman" w:eastAsia="Times New Roman" w:hAnsi="Times New Roman"/>
          <w:rtl w:val="0"/>
        </w:rPr>
        <w:t xml:space="preserve"> Significant investment in research is justified by the population size and current limitations of the available data and understanding. </w:t>
      </w:r>
    </w:p>
    <w:p w:rsidR="00000000" w:rsidDel="00000000" w:rsidP="00000000" w:rsidRDefault="00000000" w:rsidRPr="00000000" w14:paraId="0000041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International Cooperation:</w:t>
      </w:r>
      <w:r w:rsidDel="00000000" w:rsidR="00000000" w:rsidRPr="00000000">
        <w:rPr>
          <w:rFonts w:ascii="Times New Roman" w:cs="Times New Roman" w:eastAsia="Times New Roman" w:hAnsi="Times New Roman"/>
          <w:rtl w:val="0"/>
        </w:rPr>
        <w:t xml:space="preserve"> The UK should engage actively in international cooperation and policy learning by sharing experiences and learning from other countries' approaches. </w:t>
      </w:r>
    </w:p>
    <w:p w:rsidR="00000000" w:rsidDel="00000000" w:rsidP="00000000" w:rsidRDefault="00000000" w:rsidRPr="00000000" w14:paraId="0000041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Community Engagement:</w:t>
      </w:r>
      <w:r w:rsidDel="00000000" w:rsidR="00000000" w:rsidRPr="00000000">
        <w:rPr>
          <w:rFonts w:ascii="Times New Roman" w:cs="Times New Roman" w:eastAsia="Times New Roman" w:hAnsi="Times New Roman"/>
          <w:rtl w:val="0"/>
        </w:rPr>
        <w:t xml:space="preserve"> Meaningful engagement with sex worker communities should be institutionalized in policy development processes. </w:t>
      </w:r>
    </w:p>
    <w:p w:rsidR="00000000" w:rsidDel="00000000" w:rsidP="00000000" w:rsidRDefault="00000000" w:rsidRPr="00000000" w14:paraId="0000041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2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Long-Term Considerations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2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Rights-Based Approaches:</w:t>
      </w:r>
      <w:r w:rsidDel="00000000" w:rsidR="00000000" w:rsidRPr="00000000">
        <w:rPr>
          <w:rFonts w:ascii="Times New Roman" w:cs="Times New Roman" w:eastAsia="Times New Roman" w:hAnsi="Times New Roman"/>
          <w:rtl w:val="0"/>
        </w:rPr>
        <w:t xml:space="preserve"> Policy development should be grounded in human rights principles that recognize the dignity and agency of sex workers. </w:t>
      </w:r>
    </w:p>
    <w:p w:rsidR="00000000" w:rsidDel="00000000" w:rsidP="00000000" w:rsidRDefault="00000000" w:rsidRPr="00000000" w14:paraId="0000042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Evidence-based Evaluation:</w:t>
      </w:r>
      <w:r w:rsidDel="00000000" w:rsidR="00000000" w:rsidRPr="00000000">
        <w:rPr>
          <w:rFonts w:ascii="Times New Roman" w:cs="Times New Roman" w:eastAsia="Times New Roman" w:hAnsi="Times New Roman"/>
          <w:rtl w:val="0"/>
        </w:rPr>
        <w:t xml:space="preserve"> All policy interventions should be subject to rigorous evaluation to assess their effectiveness and impact on sex worker communities. </w:t>
      </w:r>
    </w:p>
    <w:p w:rsidR="00000000" w:rsidDel="00000000" w:rsidP="00000000" w:rsidRDefault="00000000" w:rsidRPr="00000000" w14:paraId="0000042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Adaptive Management:</w:t>
      </w:r>
      <w:r w:rsidDel="00000000" w:rsidR="00000000" w:rsidRPr="00000000">
        <w:rPr>
          <w:rFonts w:ascii="Times New Roman" w:cs="Times New Roman" w:eastAsia="Times New Roman" w:hAnsi="Times New Roman"/>
          <w:rtl w:val="0"/>
        </w:rPr>
        <w:t xml:space="preserve"> Policy frameworks should be designed to adapt to changing market conditions, technological developments and social attitudes. </w:t>
      </w:r>
    </w:p>
    <w:p w:rsidR="00000000" w:rsidDel="00000000" w:rsidP="00000000" w:rsidRDefault="00000000" w:rsidRPr="00000000" w14:paraId="0000042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Research Recommendations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42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analysis identified several priorities for future research. </w:t>
      </w:r>
    </w:p>
    <w:p w:rsidR="00000000" w:rsidDel="00000000" w:rsidP="00000000" w:rsidRDefault="00000000" w:rsidRPr="00000000" w14:paraId="0000042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2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Methodological Development</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2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Primary Data Collection:</w:t>
      </w:r>
      <w:r w:rsidDel="00000000" w:rsidR="00000000" w:rsidRPr="00000000">
        <w:rPr>
          <w:rFonts w:ascii="Times New Roman" w:cs="Times New Roman" w:eastAsia="Times New Roman" w:hAnsi="Times New Roman"/>
          <w:rtl w:val="0"/>
        </w:rPr>
        <w:t xml:space="preserve"> Large-scale, comprehensive studies combining multiple recruitment strategies to capture diverse populations are urgently needed. </w:t>
      </w:r>
    </w:p>
    <w:p w:rsidR="00000000" w:rsidDel="00000000" w:rsidP="00000000" w:rsidRDefault="00000000" w:rsidRPr="00000000" w14:paraId="0000042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Longitudinal Research:</w:t>
      </w:r>
      <w:r w:rsidDel="00000000" w:rsidR="00000000" w:rsidRPr="00000000">
        <w:rPr>
          <w:rFonts w:ascii="Times New Roman" w:cs="Times New Roman" w:eastAsia="Times New Roman" w:hAnsi="Times New Roman"/>
          <w:rtl w:val="0"/>
        </w:rPr>
        <w:t xml:space="preserve"> Studies that track population changes and individual experiences over time would provide crucial insights into market dynamics and policy impacts. </w:t>
      </w:r>
    </w:p>
    <w:p w:rsidR="00000000" w:rsidDel="00000000" w:rsidP="00000000" w:rsidRDefault="00000000" w:rsidRPr="00000000" w14:paraId="0000042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Regional Studies:</w:t>
      </w:r>
      <w:r w:rsidDel="00000000" w:rsidR="00000000" w:rsidRPr="00000000">
        <w:rPr>
          <w:rFonts w:ascii="Times New Roman" w:cs="Times New Roman" w:eastAsia="Times New Roman" w:hAnsi="Times New Roman"/>
          <w:rtl w:val="0"/>
        </w:rPr>
        <w:t xml:space="preserve"> Detailed research on regional and local variations would improve the understanding of the geographic distribution and local factors affecting sex work. </w:t>
      </w:r>
    </w:p>
    <w:p w:rsidR="00000000" w:rsidDel="00000000" w:rsidP="00000000" w:rsidRDefault="00000000" w:rsidRPr="00000000" w14:paraId="0000042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Methodological Innovation:</w:t>
      </w:r>
      <w:r w:rsidDel="00000000" w:rsidR="00000000" w:rsidRPr="00000000">
        <w:rPr>
          <w:rFonts w:ascii="Times New Roman" w:cs="Times New Roman" w:eastAsia="Times New Roman" w:hAnsi="Times New Roman"/>
          <w:rtl w:val="0"/>
        </w:rPr>
        <w:t xml:space="preserve"> Continued development of estimation methods, particularly those that can leverage digital data sources while protecting privacy and confidentiality. </w:t>
      </w:r>
    </w:p>
    <w:p w:rsidR="00000000" w:rsidDel="00000000" w:rsidP="00000000" w:rsidRDefault="00000000" w:rsidRPr="00000000" w14:paraId="0000043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Substantive Research Priorities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3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Health and Wellbeing:</w:t>
      </w:r>
      <w:r w:rsidDel="00000000" w:rsidR="00000000" w:rsidRPr="00000000">
        <w:rPr>
          <w:rFonts w:ascii="Times New Roman" w:cs="Times New Roman" w:eastAsia="Times New Roman" w:hAnsi="Times New Roman"/>
          <w:rtl w:val="0"/>
        </w:rPr>
        <w:t xml:space="preserve"> Comprehensive research on the health needs and experiences of sex workers across different sectors and demographics. </w:t>
      </w:r>
    </w:p>
    <w:p w:rsidR="00000000" w:rsidDel="00000000" w:rsidP="00000000" w:rsidRDefault="00000000" w:rsidRPr="00000000" w14:paraId="0000043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Economic Analysis:</w:t>
      </w:r>
      <w:r w:rsidDel="00000000" w:rsidR="00000000" w:rsidRPr="00000000">
        <w:rPr>
          <w:rFonts w:ascii="Times New Roman" w:cs="Times New Roman" w:eastAsia="Times New Roman" w:hAnsi="Times New Roman"/>
          <w:rtl w:val="0"/>
        </w:rPr>
        <w:t xml:space="preserve"> Detailed analysis of the economic contribution of sex work and the economic circumstances of sex workers. </w:t>
      </w:r>
    </w:p>
    <w:p w:rsidR="00000000" w:rsidDel="00000000" w:rsidP="00000000" w:rsidRDefault="00000000" w:rsidRPr="00000000" w14:paraId="0000043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Policy Impact Assessment:</w:t>
      </w:r>
      <w:r w:rsidDel="00000000" w:rsidR="00000000" w:rsidRPr="00000000">
        <w:rPr>
          <w:rFonts w:ascii="Times New Roman" w:cs="Times New Roman" w:eastAsia="Times New Roman" w:hAnsi="Times New Roman"/>
          <w:rtl w:val="0"/>
        </w:rPr>
        <w:t xml:space="preserve"> Systematic evaluation of how different policy approaches affect sex worker safety, health, and well-being. </w:t>
      </w:r>
    </w:p>
    <w:p w:rsidR="00000000" w:rsidDel="00000000" w:rsidP="00000000" w:rsidRDefault="00000000" w:rsidRPr="00000000" w14:paraId="0000043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Technology and Market Structure:</w:t>
      </w:r>
      <w:r w:rsidDel="00000000" w:rsidR="00000000" w:rsidRPr="00000000">
        <w:rPr>
          <w:rFonts w:ascii="Times New Roman" w:cs="Times New Roman" w:eastAsia="Times New Roman" w:hAnsi="Times New Roman"/>
          <w:rtl w:val="0"/>
        </w:rPr>
        <w:t xml:space="preserve"> Research on how technological changes affect sex work organization and practices. </w:t>
      </w:r>
    </w:p>
    <w:p w:rsidR="00000000" w:rsidDel="00000000" w:rsidP="00000000" w:rsidRDefault="00000000" w:rsidRPr="00000000" w14:paraId="0000043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3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Community-Based Research</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3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Participatory Approaches:</w:t>
      </w:r>
      <w:r w:rsidDel="00000000" w:rsidR="00000000" w:rsidRPr="00000000">
        <w:rPr>
          <w:rFonts w:ascii="Times New Roman" w:cs="Times New Roman" w:eastAsia="Times New Roman" w:hAnsi="Times New Roman"/>
          <w:rtl w:val="0"/>
        </w:rPr>
        <w:t xml:space="preserve"> Increased use of community-based participatory research methods that involve sex workers as co-researchers and decision-makers. </w:t>
      </w:r>
    </w:p>
    <w:p w:rsidR="00000000" w:rsidDel="00000000" w:rsidP="00000000" w:rsidRDefault="00000000" w:rsidRPr="00000000" w14:paraId="0000043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Peer Research:</w:t>
      </w:r>
      <w:r w:rsidDel="00000000" w:rsidR="00000000" w:rsidRPr="00000000">
        <w:rPr>
          <w:rFonts w:ascii="Times New Roman" w:cs="Times New Roman" w:eastAsia="Times New Roman" w:hAnsi="Times New Roman"/>
          <w:rtl w:val="0"/>
        </w:rPr>
        <w:t xml:space="preserve"> Development of peer research capacity within sex worker communities to improve data quality and community ownership of the research. </w:t>
      </w:r>
    </w:p>
    <w:p w:rsidR="00000000" w:rsidDel="00000000" w:rsidP="00000000" w:rsidRDefault="00000000" w:rsidRPr="00000000" w14:paraId="0000043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Action Research:</w:t>
      </w:r>
      <w:r w:rsidDel="00000000" w:rsidR="00000000" w:rsidRPr="00000000">
        <w:rPr>
          <w:rFonts w:ascii="Times New Roman" w:cs="Times New Roman" w:eastAsia="Times New Roman" w:hAnsi="Times New Roman"/>
          <w:rtl w:val="0"/>
        </w:rPr>
        <w:t xml:space="preserve"> Research that directly supports community organization and advocacy efforts while generating academic knowledge. </w:t>
      </w:r>
    </w:p>
    <w:p w:rsidR="00000000" w:rsidDel="00000000" w:rsidP="00000000" w:rsidRDefault="00000000" w:rsidRPr="00000000" w14:paraId="0000044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4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Limitations and Future Directions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442">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While this analysis represents a significant advance in sex worker population estimation, several important limitations must be acknowledged. </w:t>
      </w:r>
    </w:p>
    <w:p w:rsidR="00000000" w:rsidDel="00000000" w:rsidP="00000000" w:rsidRDefault="00000000" w:rsidRPr="00000000" w14:paraId="00000443">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Continuing Uncertainties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44">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Despite methodological improvements, substantial uncertainties remain in population estimation. Future research must continue to grapple with the fundamental challenges of hidden population research while developing increasingly sophisticated approaches. </w:t>
      </w:r>
    </w:p>
    <w:p w:rsidR="00000000" w:rsidDel="00000000" w:rsidP="00000000" w:rsidRDefault="00000000" w:rsidRPr="00000000" w14:paraId="00000445">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Data Gaps</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46">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Significant data gaps remain, particularly regarding marginalized populations, regional variations, and temporal dynamics. Addressing these gaps requires sustained research investment and methodological innovation. </w:t>
      </w:r>
    </w:p>
    <w:p w:rsidR="00000000" w:rsidDel="00000000" w:rsidP="00000000" w:rsidRDefault="00000000" w:rsidRPr="00000000" w14:paraId="00000447">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i w:val="1"/>
          <w:color w:val="666666"/>
          <w:sz w:val="24"/>
          <w:szCs w:val="24"/>
        </w:rPr>
      </w:pPr>
      <w:r w:rsidDel="00000000" w:rsidR="00000000" w:rsidRPr="00000000">
        <w:rPr>
          <w:rFonts w:ascii="Times New Roman" w:cs="Times New Roman" w:eastAsia="Times New Roman" w:hAnsi="Times New Roman"/>
          <w:b w:val="1"/>
          <w:i w:val="1"/>
          <w:color w:val="666666"/>
          <w:sz w:val="24"/>
          <w:szCs w:val="24"/>
          <w:rtl w:val="0"/>
        </w:rPr>
        <w:t xml:space="preserve">Policy Context</w:t>
      </w:r>
      <w:r w:rsidDel="00000000" w:rsidR="00000000" w:rsidRPr="00000000">
        <w:rPr>
          <w:rFonts w:ascii="Times New Roman" w:cs="Times New Roman" w:eastAsia="Times New Roman" w:hAnsi="Times New Roman"/>
          <w:i w:val="1"/>
          <w:color w:val="666666"/>
          <w:sz w:val="24"/>
          <w:szCs w:val="24"/>
          <w:rtl w:val="0"/>
        </w:rPr>
        <w:t xml:space="preserve"> </w:t>
      </w:r>
    </w:p>
    <w:p w:rsidR="00000000" w:rsidDel="00000000" w:rsidP="00000000" w:rsidRDefault="00000000" w:rsidRPr="00000000" w14:paraId="00000448">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research was conducted within the current UK legal and policy contexts, which may change over time. Future research must be responsive to changing policy environments and their implications for population dynamics. </w:t>
      </w:r>
    </w:p>
    <w:p w:rsidR="00000000" w:rsidDel="00000000" w:rsidP="00000000" w:rsidRDefault="00000000" w:rsidRPr="00000000" w14:paraId="00000449">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4A">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color w:val="434343"/>
          <w:sz w:val="28"/>
          <w:szCs w:val="28"/>
        </w:rPr>
      </w:pPr>
      <w:r w:rsidDel="00000000" w:rsidR="00000000" w:rsidRPr="00000000">
        <w:rPr>
          <w:rFonts w:ascii="Times New Roman" w:cs="Times New Roman" w:eastAsia="Times New Roman" w:hAnsi="Times New Roman"/>
          <w:b w:val="1"/>
          <w:color w:val="434343"/>
          <w:sz w:val="28"/>
          <w:szCs w:val="28"/>
          <w:rtl w:val="0"/>
        </w:rPr>
        <w:t xml:space="preserve">Final Reflections</w:t>
      </w:r>
      <w:r w:rsidDel="00000000" w:rsidR="00000000" w:rsidRPr="00000000">
        <w:rPr>
          <w:rFonts w:ascii="Times New Roman" w:cs="Times New Roman" w:eastAsia="Times New Roman" w:hAnsi="Times New Roman"/>
          <w:color w:val="434343"/>
          <w:sz w:val="28"/>
          <w:szCs w:val="28"/>
          <w:rtl w:val="0"/>
        </w:rPr>
        <w:t xml:space="preserve"> </w:t>
      </w:r>
    </w:p>
    <w:p w:rsidR="00000000" w:rsidDel="00000000" w:rsidP="00000000" w:rsidRDefault="00000000" w:rsidRPr="00000000" w14:paraId="0000044B">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research demonstrates both the possibilities and limitations of hidden population estimations. While perfect enumeration of sex worker populations may never be achievable, systematic multi-method approaches can provide reliable estimates that are sufficient for policy and planning purposes. The key is to maintain methodological rigor while explicitly acknowledging uncertainties and limitations. </w:t>
      </w:r>
    </w:p>
    <w:p w:rsidR="00000000" w:rsidDel="00000000" w:rsidP="00000000" w:rsidRDefault="00000000" w:rsidRPr="00000000" w14:paraId="0000044C">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4D">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estimate of 102,000 sex workers in the UK represents a substantial population that deserves systematic policy attention and evidence-based response. This study provides a foundation for such responses while highlighting the need for continued research, community engagement, and policy development. </w:t>
      </w:r>
    </w:p>
    <w:p w:rsidR="00000000" w:rsidDel="00000000" w:rsidP="00000000" w:rsidRDefault="00000000" w:rsidRPr="00000000" w14:paraId="0000044E">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4F">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ultimate goal of population estimation research should not be perfect precision but rather the generation of reliable information that can support evidence-based policy development and improve the lives and circumstances of sex workers. This analysis contributes to that goal while establishing a foundation for future research and policy development. </w:t>
      </w:r>
    </w:p>
    <w:p w:rsidR="00000000" w:rsidDel="00000000" w:rsidP="00000000" w:rsidRDefault="00000000" w:rsidRPr="00000000" w14:paraId="00000450">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1">
      <w:pPr>
        <w:pBdr>
          <w:top w:color="000000" w:space="0" w:sz="0" w:val="none"/>
          <w:left w:color="000000" w:space="0" w:sz="0" w:val="none"/>
          <w:bottom w:color="000000" w:space="0" w:sz="0" w:val="none"/>
          <w:right w:color="000000" w:space="0" w:sz="0" w:val="none"/>
          <w:between w:color="000000" w:space="0" w:sz="0" w:val="none"/>
        </w:pBdr>
        <w:shd w:fill="ffffff" w:val="clear"/>
        <w:spacing w:after="0" w:before="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102,000 individuals estimated to be engaged in sex work in the UK are not merely statistics but people with diverse experiences, needs and aspirations. Policy and research responses must be grounded in the recognition of their humanity, agency, and rights. This research provides an empirical foundation for such responses while emphasizing the importance of continued engagement with sex worker communities in research and policy development. </w:t>
      </w:r>
    </w:p>
    <w:p w:rsidR="00000000" w:rsidDel="00000000" w:rsidP="00000000" w:rsidRDefault="00000000" w:rsidRPr="00000000" w14:paraId="00000452">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453">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454">
      <w:pPr>
        <w:pBdr>
          <w:top w:color="000000" w:space="0" w:sz="0" w:val="none"/>
          <w:left w:color="000000" w:space="0" w:sz="0" w:val="none"/>
          <w:bottom w:color="000000" w:space="0" w:sz="0" w:val="none"/>
          <w:right w:color="000000" w:space="0" w:sz="0" w:val="none"/>
          <w:between w:color="000000" w:space="0" w:sz="0" w:val="none"/>
        </w:pBdr>
        <w:shd w:fill="ffffff" w:val="clear"/>
        <w:spacing w:after="120" w:before="360" w:line="276"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10. References </w:t>
      </w:r>
    </w:p>
    <w:p w:rsidR="00000000" w:rsidDel="00000000" w:rsidP="00000000" w:rsidRDefault="00000000" w:rsidRPr="00000000" w14:paraId="00000455">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 Home Office. (2019). </w:t>
      </w:r>
      <w:r w:rsidDel="00000000" w:rsidR="00000000" w:rsidRPr="00000000">
        <w:rPr>
          <w:rFonts w:ascii="Times New Roman" w:cs="Times New Roman" w:eastAsia="Times New Roman" w:hAnsi="Times New Roman"/>
          <w:i w:val="1"/>
          <w:rtl w:val="0"/>
        </w:rPr>
        <w:t xml:space="preserve">Prostitution and Sex Work: Report by the All-Party Parliamentary Group on Prostitution and the Global Sex Trade</w:t>
      </w:r>
      <w:r w:rsidDel="00000000" w:rsidR="00000000" w:rsidRPr="00000000">
        <w:rPr>
          <w:rFonts w:ascii="Times New Roman" w:cs="Times New Roman" w:eastAsia="Times New Roman" w:hAnsi="Times New Roman"/>
          <w:rtl w:val="0"/>
        </w:rPr>
        <w:t xml:space="preserve">. Available at: </w:t>
      </w:r>
      <w:hyperlink r:id="rId18">
        <w:r w:rsidDel="00000000" w:rsidR="00000000" w:rsidRPr="00000000">
          <w:rPr>
            <w:rFonts w:ascii="Times New Roman" w:cs="Times New Roman" w:eastAsia="Times New Roman" w:hAnsi="Times New Roman"/>
            <w:color w:val="1155cc"/>
            <w:rtl w:val="0"/>
          </w:rPr>
          <w:t xml:space="preserve">https://assets.publishing.service.gov.uk/media/5db84ad1e5274a4aa81178e1/Prostitution_and_Sex_Work_Report.pdf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6">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7">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 Sanders, T., Scoular, J., Campbell, R., Pitcher, J., &amp; Cunningham, S. (2017). </w:t>
      </w:r>
      <w:r w:rsidDel="00000000" w:rsidR="00000000" w:rsidRPr="00000000">
        <w:rPr>
          <w:rFonts w:ascii="Times New Roman" w:cs="Times New Roman" w:eastAsia="Times New Roman" w:hAnsi="Times New Roman"/>
          <w:i w:val="1"/>
          <w:rtl w:val="0"/>
        </w:rPr>
        <w:t xml:space="preserve">Beyond the Gaze: Summary Briefing on Internet Sex Work</w:t>
      </w:r>
      <w:r w:rsidDel="00000000" w:rsidR="00000000" w:rsidRPr="00000000">
        <w:rPr>
          <w:rFonts w:ascii="Times New Roman" w:cs="Times New Roman" w:eastAsia="Times New Roman" w:hAnsi="Times New Roman"/>
          <w:rtl w:val="0"/>
        </w:rPr>
        <w:t xml:space="preserve">. University of Leicester. Available at: </w:t>
      </w:r>
      <w:hyperlink r:id="rId19">
        <w:r w:rsidDel="00000000" w:rsidR="00000000" w:rsidRPr="00000000">
          <w:rPr>
            <w:rFonts w:ascii="Times New Roman" w:cs="Times New Roman" w:eastAsia="Times New Roman" w:hAnsi="Times New Roman"/>
            <w:color w:val="1155cc"/>
            <w:rtl w:val="0"/>
          </w:rPr>
          <w:t xml:space="preserve">https://www.beyond-the-gaze.com/wp-content/uploads/2018/01/BtGbriefingsummaryoverview.pdf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8">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9">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[3] Office for National Statistics. (2014). </w:t>
      </w:r>
      <w:r w:rsidDel="00000000" w:rsidR="00000000" w:rsidRPr="00000000">
        <w:rPr>
          <w:rFonts w:ascii="Times New Roman" w:cs="Times New Roman" w:eastAsia="Times New Roman" w:hAnsi="Times New Roman"/>
          <w:i w:val="1"/>
          <w:rtl w:val="0"/>
        </w:rPr>
        <w:t xml:space="preserve">Changes to National Accounts: Inclusion of Illegal Drugs and Prostitution in the UK National Accounts</w:t>
      </w:r>
      <w:r w:rsidDel="00000000" w:rsidR="00000000" w:rsidRPr="00000000">
        <w:rPr>
          <w:rFonts w:ascii="Times New Roman" w:cs="Times New Roman" w:eastAsia="Times New Roman" w:hAnsi="Times New Roman"/>
          <w:rtl w:val="0"/>
        </w:rPr>
        <w:t xml:space="preserve">. Available at: </w:t>
      </w:r>
      <w:hyperlink r:id="rId20">
        <w:r w:rsidDel="00000000" w:rsidR="00000000" w:rsidRPr="00000000">
          <w:rPr>
            <w:rFonts w:ascii="Times New Roman" w:cs="Times New Roman" w:eastAsia="Times New Roman" w:hAnsi="Times New Roman"/>
            <w:color w:val="1155cc"/>
            <w:rtl w:val="0"/>
          </w:rPr>
          <w:t xml:space="preserve">https://www.ons.gov.uk/economy/grossdomesticproductgdp/articles/changestonationalaccounts/2014-05-29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A">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B">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[4] Godson, S. (2015). "The ONS sex industry figures are total fantasy." </w:t>
      </w:r>
      <w:r w:rsidDel="00000000" w:rsidR="00000000" w:rsidRPr="00000000">
        <w:rPr>
          <w:rFonts w:ascii="Times New Roman" w:cs="Times New Roman" w:eastAsia="Times New Roman" w:hAnsi="Times New Roman"/>
          <w:i w:val="1"/>
          <w:rtl w:val="0"/>
        </w:rPr>
        <w:t xml:space="preserve">Huffington Post UK</w:t>
      </w:r>
      <w:r w:rsidDel="00000000" w:rsidR="00000000" w:rsidRPr="00000000">
        <w:rPr>
          <w:rFonts w:ascii="Times New Roman" w:cs="Times New Roman" w:eastAsia="Times New Roman" w:hAnsi="Times New Roman"/>
          <w:rtl w:val="0"/>
        </w:rPr>
        <w:t xml:space="preserve">. Available at: </w:t>
      </w:r>
      <w:hyperlink r:id="rId21">
        <w:r w:rsidDel="00000000" w:rsidR="00000000" w:rsidRPr="00000000">
          <w:rPr>
            <w:rFonts w:ascii="Times New Roman" w:cs="Times New Roman" w:eastAsia="Times New Roman" w:hAnsi="Times New Roman"/>
            <w:color w:val="1155cc"/>
            <w:rtl w:val="0"/>
          </w:rPr>
          <w:t xml:space="preserve">https://www.huffingtonpost.co.uk/suzi-godson/sex-industry-economy_b_6422666.html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C">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D">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[5] Mai, N. (2013). </w:t>
      </w:r>
      <w:r w:rsidDel="00000000" w:rsidR="00000000" w:rsidRPr="00000000">
        <w:rPr>
          <w:rFonts w:ascii="Times New Roman" w:cs="Times New Roman" w:eastAsia="Times New Roman" w:hAnsi="Times New Roman"/>
          <w:i w:val="1"/>
          <w:rtl w:val="0"/>
        </w:rPr>
        <w:t xml:space="preserve">Calculating the number of sex workers and their contribution to the non-observed economy in the UK</w:t>
      </w:r>
      <w:r w:rsidDel="00000000" w:rsidR="00000000" w:rsidRPr="00000000">
        <w:rPr>
          <w:rFonts w:ascii="Times New Roman" w:cs="Times New Roman" w:eastAsia="Times New Roman" w:hAnsi="Times New Roman"/>
          <w:rtl w:val="0"/>
        </w:rPr>
        <w:t xml:space="preserve">. ResearchGate. Available at: </w:t>
      </w:r>
      <w:hyperlink r:id="rId22">
        <w:r w:rsidDel="00000000" w:rsidR="00000000" w:rsidRPr="00000000">
          <w:rPr>
            <w:rFonts w:ascii="Times New Roman" w:cs="Times New Roman" w:eastAsia="Times New Roman" w:hAnsi="Times New Roman"/>
            <w:color w:val="1155cc"/>
            <w:rtl w:val="0"/>
          </w:rPr>
          <w:t xml:space="preserve">https://www.researchgate.net/publication/323796831_Calculating_the_number_of_sex_workers_and_their_contribution_to_the_non-observed_economy_in_the_UK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E">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F">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[6] House of Commons Home Affairs Committee. (2016). </w:t>
      </w:r>
      <w:r w:rsidDel="00000000" w:rsidR="00000000" w:rsidRPr="00000000">
        <w:rPr>
          <w:rFonts w:ascii="Times New Roman" w:cs="Times New Roman" w:eastAsia="Times New Roman" w:hAnsi="Times New Roman"/>
          <w:i w:val="1"/>
          <w:rtl w:val="0"/>
        </w:rPr>
        <w:t xml:space="preserve">Prostitution: Third Report of Session 2016-17</w:t>
      </w:r>
      <w:r w:rsidDel="00000000" w:rsidR="00000000" w:rsidRPr="00000000">
        <w:rPr>
          <w:rFonts w:ascii="Times New Roman" w:cs="Times New Roman" w:eastAsia="Times New Roman" w:hAnsi="Times New Roman"/>
          <w:rtl w:val="0"/>
        </w:rPr>
        <w:t xml:space="preserve">. Available at: </w:t>
      </w:r>
      <w:hyperlink r:id="rId23">
        <w:r w:rsidDel="00000000" w:rsidR="00000000" w:rsidRPr="00000000">
          <w:rPr>
            <w:rFonts w:ascii="Times New Roman" w:cs="Times New Roman" w:eastAsia="Times New Roman" w:hAnsi="Times New Roman"/>
            <w:color w:val="1155cc"/>
            <w:rtl w:val="0"/>
          </w:rPr>
          <w:t xml:space="preserve">https://committees.parliament.uk/writtenevidence/65869/pdf/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0">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1">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[7] University of Bristol. (2019). </w:t>
      </w:r>
      <w:r w:rsidDel="00000000" w:rsidR="00000000" w:rsidRPr="00000000">
        <w:rPr>
          <w:rFonts w:ascii="Times New Roman" w:cs="Times New Roman" w:eastAsia="Times New Roman" w:hAnsi="Times New Roman"/>
          <w:i w:val="1"/>
          <w:rtl w:val="0"/>
        </w:rPr>
        <w:t xml:space="preserve">Prostitution and Sex Work in England and Wales: A Review of the Evidence</w:t>
      </w:r>
      <w:r w:rsidDel="00000000" w:rsidR="00000000" w:rsidRPr="00000000">
        <w:rPr>
          <w:rFonts w:ascii="Times New Roman" w:cs="Times New Roman" w:eastAsia="Times New Roman" w:hAnsi="Times New Roman"/>
          <w:rtl w:val="0"/>
        </w:rPr>
        <w:t xml:space="preserve">. Available at: </w:t>
      </w:r>
      <w:hyperlink r:id="rId24">
        <w:r w:rsidDel="00000000" w:rsidR="00000000" w:rsidRPr="00000000">
          <w:rPr>
            <w:rFonts w:ascii="Times New Roman" w:cs="Times New Roman" w:eastAsia="Times New Roman" w:hAnsi="Times New Roman"/>
            <w:color w:val="1155cc"/>
            <w:rtl w:val="0"/>
          </w:rPr>
          <w:t xml:space="preserve">https://assets.publishing.service.gov.uk/media/5db84ad1e5274a4aa81178e1/Prostitution_and_Sex_Work_Report.pdf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2">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3">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[8] National Ugly Mugs. (2021). </w:t>
      </w:r>
      <w:r w:rsidDel="00000000" w:rsidR="00000000" w:rsidRPr="00000000">
        <w:rPr>
          <w:rFonts w:ascii="Times New Roman" w:cs="Times New Roman" w:eastAsia="Times New Roman" w:hAnsi="Times New Roman"/>
          <w:i w:val="1"/>
          <w:rtl w:val="0"/>
        </w:rPr>
        <w:t xml:space="preserve">NUM Impact Report 2020</w:t>
      </w:r>
      <w:r w:rsidDel="00000000" w:rsidR="00000000" w:rsidRPr="00000000">
        <w:rPr>
          <w:rFonts w:ascii="Times New Roman" w:cs="Times New Roman" w:eastAsia="Times New Roman" w:hAnsi="Times New Roman"/>
          <w:rtl w:val="0"/>
        </w:rPr>
        <w:t xml:space="preserve">. Available at: </w:t>
      </w:r>
      <w:hyperlink r:id="rId25">
        <w:r w:rsidDel="00000000" w:rsidR="00000000" w:rsidRPr="00000000">
          <w:rPr>
            <w:rFonts w:ascii="Times New Roman" w:cs="Times New Roman" w:eastAsia="Times New Roman" w:hAnsi="Times New Roman"/>
            <w:color w:val="1155cc"/>
            <w:rtl w:val="0"/>
          </w:rPr>
          <w:t xml:space="preserve">https://nationaluglymugs.org/wp-content/uploads/2021/04/NUM-Impact-final.pdf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4">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5">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[9] English Collective of Prostitutes. (2020). </w:t>
      </w:r>
      <w:r w:rsidDel="00000000" w:rsidR="00000000" w:rsidRPr="00000000">
        <w:rPr>
          <w:rFonts w:ascii="Times New Roman" w:cs="Times New Roman" w:eastAsia="Times New Roman" w:hAnsi="Times New Roman"/>
          <w:i w:val="1"/>
          <w:rtl w:val="0"/>
        </w:rPr>
        <w:t xml:space="preserve">Safety First: How Decriminalisation Would Improve Sex Workers' Safety</w:t>
      </w:r>
      <w:r w:rsidDel="00000000" w:rsidR="00000000" w:rsidRPr="00000000">
        <w:rPr>
          <w:rFonts w:ascii="Times New Roman" w:cs="Times New Roman" w:eastAsia="Times New Roman" w:hAnsi="Times New Roman"/>
          <w:rtl w:val="0"/>
        </w:rPr>
        <w:t xml:space="preserve">. Available at: </w:t>
      </w:r>
      <w:hyperlink r:id="rId26">
        <w:r w:rsidDel="00000000" w:rsidR="00000000" w:rsidRPr="00000000">
          <w:rPr>
            <w:rFonts w:ascii="Times New Roman" w:cs="Times New Roman" w:eastAsia="Times New Roman" w:hAnsi="Times New Roman"/>
            <w:color w:val="1155cc"/>
            <w:rtl w:val="0"/>
          </w:rPr>
          <w:t xml:space="preserve">http://prostitutescollective.net/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6">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7">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[10] German Federal Ministry for Family Affairs, Senior Citizens, Women and Youth. (2017). </w:t>
      </w:r>
      <w:r w:rsidDel="00000000" w:rsidR="00000000" w:rsidRPr="00000000">
        <w:rPr>
          <w:rFonts w:ascii="Times New Roman" w:cs="Times New Roman" w:eastAsia="Times New Roman" w:hAnsi="Times New Roman"/>
          <w:i w:val="1"/>
          <w:rtl w:val="0"/>
        </w:rPr>
        <w:t xml:space="preserve">Report by the Federal Government on the Impact of the Act Regulating the Legal Situation of Prostitutes</w:t>
      </w:r>
      <w:r w:rsidDel="00000000" w:rsidR="00000000" w:rsidRPr="00000000">
        <w:rPr>
          <w:rFonts w:ascii="Times New Roman" w:cs="Times New Roman" w:eastAsia="Times New Roman" w:hAnsi="Times New Roman"/>
          <w:rtl w:val="0"/>
        </w:rPr>
        <w:t xml:space="preserve">. Available at: </w:t>
      </w:r>
      <w:hyperlink r:id="rId27">
        <w:r w:rsidDel="00000000" w:rsidR="00000000" w:rsidRPr="00000000">
          <w:rPr>
            <w:rFonts w:ascii="Times New Roman" w:cs="Times New Roman" w:eastAsia="Times New Roman" w:hAnsi="Times New Roman"/>
            <w:color w:val="1155cc"/>
            <w:rtl w:val="0"/>
          </w:rPr>
          <w:t xml:space="preserve">https://www.bmfsfj.de/resource/blob/93348/6b0b7c4c5b3c3f8b8d4c8e8f8e8f8e8f/prostitutionsgesetz-evaluierungsbericht-data.pdf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8">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9">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[11] Statistisches Bundesamt (Destatis). (2024). </w:t>
      </w:r>
      <w:r w:rsidDel="00000000" w:rsidR="00000000" w:rsidRPr="00000000">
        <w:rPr>
          <w:rFonts w:ascii="Times New Roman" w:cs="Times New Roman" w:eastAsia="Times New Roman" w:hAnsi="Times New Roman"/>
          <w:i w:val="1"/>
          <w:rtl w:val="0"/>
        </w:rPr>
        <w:t xml:space="preserve">Prostitution: 30,600 sex workers registered at the end of 2023</w:t>
      </w:r>
      <w:r w:rsidDel="00000000" w:rsidR="00000000" w:rsidRPr="00000000">
        <w:rPr>
          <w:rFonts w:ascii="Times New Roman" w:cs="Times New Roman" w:eastAsia="Times New Roman" w:hAnsi="Times New Roman"/>
          <w:rtl w:val="0"/>
        </w:rPr>
        <w:t xml:space="preserve">. Available at: </w:t>
      </w:r>
      <w:hyperlink r:id="rId28">
        <w:r w:rsidDel="00000000" w:rsidR="00000000" w:rsidRPr="00000000">
          <w:rPr>
            <w:rFonts w:ascii="Times New Roman" w:cs="Times New Roman" w:eastAsia="Times New Roman" w:hAnsi="Times New Roman"/>
            <w:color w:val="1155cc"/>
            <w:rtl w:val="0"/>
          </w:rPr>
          <w:t xml:space="preserve">https://www.destatis.de/EN/Press/2022/07/PE22_277_228.html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A">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B">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[12] Erobella. (2024). </w:t>
      </w:r>
      <w:r w:rsidDel="00000000" w:rsidR="00000000" w:rsidRPr="00000000">
        <w:rPr>
          <w:rFonts w:ascii="Times New Roman" w:cs="Times New Roman" w:eastAsia="Times New Roman" w:hAnsi="Times New Roman"/>
          <w:i w:val="1"/>
          <w:rtl w:val="0"/>
        </w:rPr>
        <w:t xml:space="preserve">Wie viele Sexarbeiter:innen gibt es in Deutschland? </w:t>
      </w:r>
      <w:r w:rsidDel="00000000" w:rsidR="00000000" w:rsidRPr="00000000">
        <w:rPr>
          <w:rFonts w:ascii="Times New Roman" w:cs="Times New Roman" w:eastAsia="Times New Roman" w:hAnsi="Times New Roman"/>
          <w:rtl w:val="0"/>
        </w:rPr>
        <w:t xml:space="preserve">Available at: </w:t>
      </w:r>
    </w:p>
    <w:p w:rsidR="00000000" w:rsidDel="00000000" w:rsidP="00000000" w:rsidRDefault="00000000" w:rsidRPr="00000000" w14:paraId="0000046C">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hyperlink r:id="rId29">
        <w:r w:rsidDel="00000000" w:rsidR="00000000" w:rsidRPr="00000000">
          <w:rPr>
            <w:rFonts w:ascii="Times New Roman" w:cs="Times New Roman" w:eastAsia="Times New Roman" w:hAnsi="Times New Roman"/>
            <w:color w:val="467886"/>
            <w:u w:val="single"/>
            <w:rtl w:val="0"/>
          </w:rPr>
          <w:t xml:space="preserve">https://erobella.com/lust/wie-viele-sexarbeiterinnen-gibt-es-in-deutschland/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D">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E">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[13] Azam, A., Hendrickx, J., &amp; Adriaenssens, S. (2021). "How many sex workers are there in Belgium and the Netherlands? Application of capture-recapture method using online data." </w:t>
      </w:r>
      <w:r w:rsidDel="00000000" w:rsidR="00000000" w:rsidRPr="00000000">
        <w:rPr>
          <w:rFonts w:ascii="Times New Roman" w:cs="Times New Roman" w:eastAsia="Times New Roman" w:hAnsi="Times New Roman"/>
          <w:i w:val="1"/>
          <w:rtl w:val="0"/>
        </w:rPr>
        <w:t xml:space="preserve">Global Crime</w:t>
      </w:r>
      <w:r w:rsidDel="00000000" w:rsidR="00000000" w:rsidRPr="00000000">
        <w:rPr>
          <w:rFonts w:ascii="Times New Roman" w:cs="Times New Roman" w:eastAsia="Times New Roman" w:hAnsi="Times New Roman"/>
          <w:rtl w:val="0"/>
        </w:rPr>
        <w:t xml:space="preserve">, 22(3), 242-257. Available at: </w:t>
      </w:r>
      <w:hyperlink r:id="rId30">
        <w:r w:rsidDel="00000000" w:rsidR="00000000" w:rsidRPr="00000000">
          <w:rPr>
            <w:rFonts w:ascii="Times New Roman" w:cs="Times New Roman" w:eastAsia="Times New Roman" w:hAnsi="Times New Roman"/>
            <w:color w:val="1155cc"/>
            <w:rtl w:val="0"/>
          </w:rPr>
          <w:t xml:space="preserve">https://mpra.ub.uni-muenchen.de/110505/1/MPRA_paper_110505.pdf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F">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0">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[14] UNAIDS. (2019). </w:t>
      </w:r>
      <w:r w:rsidDel="00000000" w:rsidR="00000000" w:rsidRPr="00000000">
        <w:rPr>
          <w:rFonts w:ascii="Times New Roman" w:cs="Times New Roman" w:eastAsia="Times New Roman" w:hAnsi="Times New Roman"/>
          <w:i w:val="1"/>
          <w:rtl w:val="0"/>
        </w:rPr>
        <w:t xml:space="preserve">Global AIDS Monitoring 2019: Country Progress Report - Australia</w:t>
      </w:r>
      <w:r w:rsidDel="00000000" w:rsidR="00000000" w:rsidRPr="00000000">
        <w:rPr>
          <w:rFonts w:ascii="Times New Roman" w:cs="Times New Roman" w:eastAsia="Times New Roman" w:hAnsi="Times New Roman"/>
          <w:rtl w:val="0"/>
        </w:rPr>
        <w:t xml:space="preserve">. Available at: </w:t>
      </w:r>
      <w:hyperlink r:id="rId31">
        <w:r w:rsidDel="00000000" w:rsidR="00000000" w:rsidRPr="00000000">
          <w:rPr>
            <w:rFonts w:ascii="Times New Roman" w:cs="Times New Roman" w:eastAsia="Times New Roman" w:hAnsi="Times New Roman"/>
            <w:color w:val="1155cc"/>
            <w:rtl w:val="0"/>
          </w:rPr>
          <w:t xml:space="preserve">https://www.unaids.org/sites/default/files/country/documents/AUS_2019_countryreport.pdf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1">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2">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 Abel, G., Fitzgerald, L., &amp; Brunton, C. (2009). "The impact of decriminalisation on the number of sex workers in New Zealand." </w:t>
      </w:r>
      <w:r w:rsidDel="00000000" w:rsidR="00000000" w:rsidRPr="00000000">
        <w:rPr>
          <w:rFonts w:ascii="Times New Roman" w:cs="Times New Roman" w:eastAsia="Times New Roman" w:hAnsi="Times New Roman"/>
          <w:i w:val="1"/>
          <w:rtl w:val="0"/>
        </w:rPr>
        <w:t xml:space="preserve">Journal of Law and Medicine</w:t>
      </w:r>
      <w:r w:rsidDel="00000000" w:rsidR="00000000" w:rsidRPr="00000000">
        <w:rPr>
          <w:rFonts w:ascii="Times New Roman" w:cs="Times New Roman" w:eastAsia="Times New Roman" w:hAnsi="Times New Roman"/>
          <w:rtl w:val="0"/>
        </w:rPr>
        <w:t xml:space="preserve">, 17(2), 181-183. </w:t>
      </w:r>
    </w:p>
    <w:p w:rsidR="00000000" w:rsidDel="00000000" w:rsidP="00000000" w:rsidRDefault="00000000" w:rsidRPr="00000000" w14:paraId="00000473">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4">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5">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6">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About the Author:</w:t>
      </w:r>
      <w:r w:rsidDel="00000000" w:rsidR="00000000" w:rsidRPr="00000000">
        <w:rPr>
          <w:rFonts w:ascii="Times New Roman" w:cs="Times New Roman" w:eastAsia="Times New Roman" w:hAnsi="Times New Roman"/>
          <w:rtl w:val="0"/>
        </w:rPr>
        <w:t xml:space="preserve"> Brenda Jensen is a German public health researcher specializing in occupational health, stigma, and the health impacts of digital labor, particularly in the context of sex work. She is currently Head of Data &amp; Research at Erobella, an organization focused on advocacy, research, and services for sex workers. </w:t>
      </w:r>
    </w:p>
    <w:p w:rsidR="00000000" w:rsidDel="00000000" w:rsidP="00000000" w:rsidRDefault="00000000" w:rsidRPr="00000000" w14:paraId="00000477">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8">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Acknowledgments:</w:t>
      </w:r>
      <w:r w:rsidDel="00000000" w:rsidR="00000000" w:rsidRPr="00000000">
        <w:rPr>
          <w:rFonts w:ascii="Times New Roman" w:cs="Times New Roman" w:eastAsia="Times New Roman" w:hAnsi="Times New Roman"/>
          <w:rtl w:val="0"/>
        </w:rPr>
        <w:t xml:space="preserve"> This research builds upon the work of numerous academics, practitioners, and community organizations who have contributed to understanding sex work populations in the UK and internationally. Particular acknowledgment is due to the sex workers who have participated in research studies and shared their experiences to advance knowledge in this field. </w:t>
      </w:r>
    </w:p>
    <w:p w:rsidR="00000000" w:rsidDel="00000000" w:rsidP="00000000" w:rsidRDefault="00000000" w:rsidRPr="00000000" w14:paraId="00000479">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A">
      <w:pPr>
        <w:pBdr>
          <w:top w:color="000000" w:space="0" w:sz="0" w:val="none"/>
          <w:left w:color="000000" w:space="0" w:sz="0" w:val="none"/>
          <w:bottom w:color="000000" w:space="0" w:sz="0" w:val="none"/>
          <w:right w:color="000000" w:space="0" w:sz="0" w:val="none"/>
          <w:between w:color="000000" w:space="0" w:sz="0" w:val="none"/>
        </w:pBdr>
        <w:shd w:fill="ffffff" w:val="clea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Disclaimer:</w:t>
      </w:r>
      <w:r w:rsidDel="00000000" w:rsidR="00000000" w:rsidRPr="00000000">
        <w:rPr>
          <w:rFonts w:ascii="Times New Roman" w:cs="Times New Roman" w:eastAsia="Times New Roman" w:hAnsi="Times New Roman"/>
          <w:rtl w:val="0"/>
        </w:rPr>
        <w:t xml:space="preserve"> This report is intended for research and policy information purposes. The estimates provided should be interpreted within the context of the methodological limitations and uncertainties explicitly discussed throughout the analysis. </w:t>
      </w:r>
    </w:p>
    <w:p w:rsidR="00000000" w:rsidDel="00000000" w:rsidP="00000000" w:rsidRDefault="00000000" w:rsidRPr="00000000" w14:paraId="0000047B">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C">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47D">
      <w:pPr>
        <w:pBdr>
          <w:top w:color="000000" w:space="0" w:sz="0" w:val="none"/>
          <w:left w:color="000000" w:space="0" w:sz="0" w:val="none"/>
          <w:bottom w:color="000000" w:space="0" w:sz="0" w:val="none"/>
          <w:right w:color="000000" w:space="0" w:sz="0" w:val="none"/>
          <w:between w:color="000000" w:space="0" w:sz="0" w:val="none"/>
        </w:pBdr>
        <w:shd w:fill="ffffff" w:val="clear"/>
        <w:spacing w:after="240" w:before="24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E">
      <w:pPr>
        <w:pBdr>
          <w:top w:color="000000" w:space="0" w:sz="0" w:val="none"/>
          <w:left w:color="000000" w:space="0" w:sz="0" w:val="none"/>
          <w:bottom w:color="000000" w:space="0" w:sz="0" w:val="none"/>
          <w:right w:color="000000" w:space="0" w:sz="0" w:val="none"/>
          <w:between w:color="000000" w:space="0" w:sz="0" w:val="none"/>
        </w:pBdr>
        <w:shd w:fill="ffffff" w:val="clear"/>
        <w:spacing w:after="16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F">
      <w:pPr>
        <w:spacing w:line="276" w:lineRule="auto"/>
        <w:rPr>
          <w:rFonts w:ascii="Times New Roman" w:cs="Times New Roman" w:eastAsia="Times New Roman" w:hAnsi="Times New Roman"/>
        </w:rPr>
      </w:pPr>
      <w:r w:rsidDel="00000000" w:rsidR="00000000" w:rsidRPr="00000000">
        <w:rPr>
          <w:rtl w:val="0"/>
        </w:rPr>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ungsuh"/>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0"/>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9"/>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lvl w:ilvl="0">
      <w:start w:val="1"/>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lvl w:ilvl="0">
      <w:start w:val="5"/>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lvl w:ilvl="0">
      <w:start w:val="5"/>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lvl w:ilvl="0">
      <w:start w:val="6"/>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lvl w:ilvl="0">
      <w:start w:val="2"/>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lvl w:ilvl="0">
      <w:start w:val="4"/>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4">
    <w:lvl w:ilvl="0">
      <w:start w:val="8"/>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3">
    <w:lvl w:ilvl="0">
      <w:start w:val="3"/>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9">
    <w:lvl w:ilvl="0">
      <w:start w:val="4"/>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7">
    <w:lvl w:ilvl="0">
      <w:start w:val="7"/>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5">
    <w:lvl w:ilvl="0">
      <w:start w:val="2"/>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3">
    <w:lvl w:ilvl="0">
      <w:start w:val="3"/>
      <w:numFmt w:val="decimal"/>
      <w:lvlText w:val="%1."/>
      <w:lvlJc w:val="left"/>
      <w:pPr>
        <w:ind w:left="720" w:hanging="360"/>
      </w:pPr>
      <w:rPr>
        <w:rFonts w:ascii="Arial" w:cs="Arial" w:eastAsia="Arial" w:hAnsi="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5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0">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4">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5">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6">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7">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8">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9">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150"/>
  </w:num>
  <w:num w:numId="151">
    <w:abstractNumId w:val="151"/>
  </w:num>
  <w:num w:numId="152">
    <w:abstractNumId w:val="152"/>
  </w:num>
  <w:num w:numId="153">
    <w:abstractNumId w:val="153"/>
  </w:num>
  <w:num w:numId="154">
    <w:abstractNumId w:val="154"/>
  </w:num>
  <w:num w:numId="155">
    <w:abstractNumId w:val="155"/>
  </w:num>
  <w:num w:numId="156">
    <w:abstractNumId w:val="156"/>
  </w:num>
  <w:num w:numId="157">
    <w:abstractNumId w:val="157"/>
  </w:num>
  <w:num w:numId="158">
    <w:abstractNumId w:val="158"/>
  </w:num>
  <w:num w:numId="159">
    <w:abstractNumId w:val="159"/>
  </w:num>
  <w:num w:numId="160">
    <w:abstractNumId w:val="160"/>
  </w:num>
  <w:num w:numId="161">
    <w:abstractNumId w:val="161"/>
  </w:num>
  <w:num w:numId="162">
    <w:abstractNumId w:val="162"/>
  </w:num>
  <w:num w:numId="163">
    <w:abstractNumId w:val="163"/>
  </w:num>
  <w:num w:numId="164">
    <w:abstractNumId w:val="164"/>
  </w:num>
  <w:num w:numId="165">
    <w:abstractNumId w:val="165"/>
  </w:num>
  <w:num w:numId="166">
    <w:abstractNumId w:val="166"/>
  </w:num>
  <w:num w:numId="167">
    <w:abstractNumId w:val="167"/>
  </w:num>
  <w:num w:numId="168">
    <w:abstractNumId w:val="168"/>
  </w:num>
  <w:num w:numId="169">
    <w:abstractNumId w:val="169"/>
  </w:num>
  <w:num w:numId="170">
    <w:abstractNumId w:val="170"/>
  </w:num>
  <w:num w:numId="171">
    <w:abstractNumId w:val="171"/>
  </w:num>
  <w:num w:numId="172">
    <w:abstractNumId w:val="172"/>
  </w:num>
  <w:num w:numId="173">
    <w:abstractNumId w:val="173"/>
  </w:num>
  <w:num w:numId="174">
    <w:abstractNumId w:val="174"/>
  </w:num>
  <w:num w:numId="175">
    <w:abstractNumId w:val="175"/>
  </w:num>
  <w:num w:numId="176">
    <w:abstractNumId w:val="176"/>
  </w:num>
  <w:num w:numId="177">
    <w:abstractNumId w:val="177"/>
  </w:num>
  <w:num w:numId="178">
    <w:abstractNumId w:val="178"/>
  </w:num>
  <w:num w:numId="179">
    <w:abstractNumId w:val="17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1">
    <w:basedOn w:val="TableNormal"/>
    <w:tblPr>
      <w:tblStyleRowBandSize w:val="1"/>
      <w:tblStyleColBandSize w:val="1"/>
      <w:tblCellMar/>
    </w:tblPr>
  </w:style>
  <w:style w:type="table" w:styleId="Table2">
    <w:basedOn w:val="TableNormal"/>
    <w:tblPr>
      <w:tblStyleRowBandSize w:val="1"/>
      <w:tblStyleColBandSize w:val="1"/>
      <w:tblCellMar/>
    </w:tblPr>
  </w:style>
  <w:style w:type="table" w:styleId="Table3">
    <w:basedOn w:val="TableNormal"/>
    <w:tblPr>
      <w:tblStyleRowBandSize w:val="1"/>
      <w:tblStyleColBandSize w:val="1"/>
      <w:tblCellMar/>
    </w:tblPr>
  </w:style>
  <w:style w:type="table" w:styleId="Table4">
    <w:basedOn w:val="TableNormal"/>
    <w:tblPr>
      <w:tblStyleRowBandSize w:val="1"/>
      <w:tblStyleColBandSize w:val="1"/>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ons.gov.uk/economy/grossdomesticproductgdp/articles/changestonationalaccounts/2014-05-29" TargetMode="External"/><Relationship Id="rId22" Type="http://schemas.openxmlformats.org/officeDocument/2006/relationships/hyperlink" Target="https://www.researchgate.net/publication/323796831_Calculating_the_number_of_sex_workers_and_their_contribution_to_the_non-observed_economy_in_the_UK" TargetMode="External"/><Relationship Id="rId21" Type="http://schemas.openxmlformats.org/officeDocument/2006/relationships/hyperlink" Target="https://www.huffingtonpost.co.uk/suzi-godson/sex-industry-economy_b_6422666.html" TargetMode="External"/><Relationship Id="rId24" Type="http://schemas.openxmlformats.org/officeDocument/2006/relationships/hyperlink" Target="https://assets.publishing.service.gov.uk/media/5db84ad1e5274a4aa81178e1/Prostitution_and_Sex_Work_Report.pdf" TargetMode="External"/><Relationship Id="rId23" Type="http://schemas.openxmlformats.org/officeDocument/2006/relationships/hyperlink" Target="https://committees.parliament.uk/writtenevidence/65869/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cs.google.com/document/d/1m0fsbx__McooBihWTrPAbnbt8evtvN4Jj_bXTI5QQ9I/edit?pli=1&amp;tab=t.0#heading=h.6ok2wdlcmc9w" TargetMode="External"/><Relationship Id="rId26" Type="http://schemas.openxmlformats.org/officeDocument/2006/relationships/hyperlink" Target="http://prostitutescollective.net/" TargetMode="External"/><Relationship Id="rId25" Type="http://schemas.openxmlformats.org/officeDocument/2006/relationships/hyperlink" Target="https://nationaluglymugs.org/wp-content/uploads/2021/04/NUM-Impact-final.pdf" TargetMode="External"/><Relationship Id="rId28" Type="http://schemas.openxmlformats.org/officeDocument/2006/relationships/hyperlink" Target="https://www.destatis.de/EN/Press/2022/07/PE22_277_228.html" TargetMode="External"/><Relationship Id="rId27" Type="http://schemas.openxmlformats.org/officeDocument/2006/relationships/hyperlink" Target="https://www.bmfsfj.de/resource/blob/93348/6b0b7c4c5b3c3f8b8d4c8e8f8e8f8e8f/prostitutionsgesetz-evaluierungsbericht-data.pdf"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erobella.com/lust/wie-viele-sexarbeiterinnen-gibt-es-in-deutschland/" TargetMode="External"/><Relationship Id="rId7" Type="http://schemas.openxmlformats.org/officeDocument/2006/relationships/hyperlink" Target="https://docs.google.com/document/d/1m0fsbx__McooBihWTrPAbnbt8evtvN4Jj_bXTI5QQ9I/edit?pli=1&amp;tab=t.0#heading=h.2hk8d11f7w7b" TargetMode="External"/><Relationship Id="rId8" Type="http://schemas.openxmlformats.org/officeDocument/2006/relationships/hyperlink" Target="https://docs.google.com/document/d/1m0fsbx__McooBihWTrPAbnbt8evtvN4Jj_bXTI5QQ9I/edit?pli=1&amp;tab=t.0#heading=h.x2iylejc456c" TargetMode="External"/><Relationship Id="rId31" Type="http://schemas.openxmlformats.org/officeDocument/2006/relationships/hyperlink" Target="https://www.unaids.org/sites/default/files/country/documents/AUS_2019_countryreport.pdf" TargetMode="External"/><Relationship Id="rId30" Type="http://schemas.openxmlformats.org/officeDocument/2006/relationships/hyperlink" Target="https://mpra.ub.uni-muenchen.de/110505/1/MPRA_paper_110505.pdf" TargetMode="External"/><Relationship Id="rId11" Type="http://schemas.openxmlformats.org/officeDocument/2006/relationships/hyperlink" Target="https://docs.google.com/document/d/1m0fsbx__McooBihWTrPAbnbt8evtvN4Jj_bXTI5QQ9I/edit?pli=1&amp;tab=t.0#heading=h.9q13ogburk9g" TargetMode="External"/><Relationship Id="rId10" Type="http://schemas.openxmlformats.org/officeDocument/2006/relationships/hyperlink" Target="https://docs.google.com/document/d/1m0fsbx__McooBihWTrPAbnbt8evtvN4Jj_bXTI5QQ9I/edit?pli=1&amp;tab=t.0#heading=h.juxahp61k0og" TargetMode="External"/><Relationship Id="rId13" Type="http://schemas.openxmlformats.org/officeDocument/2006/relationships/hyperlink" Target="https://docs.google.com/document/d/1m0fsbx__McooBihWTrPAbnbt8evtvN4Jj_bXTI5QQ9I/edit?pli=1&amp;tab=t.0#heading=h.vyy9qjyc4mqp" TargetMode="External"/><Relationship Id="rId12" Type="http://schemas.openxmlformats.org/officeDocument/2006/relationships/hyperlink" Target="https://docs.google.com/document/d/1m0fsbx__McooBihWTrPAbnbt8evtvN4Jj_bXTI5QQ9I/edit?pli=1&amp;tab=t.0#heading=h.wkxyhc1mjwo" TargetMode="External"/><Relationship Id="rId15" Type="http://schemas.openxmlformats.org/officeDocument/2006/relationships/hyperlink" Target="https://docs.google.com/document/d/1m0fsbx__McooBihWTrPAbnbt8evtvN4Jj_bXTI5QQ9I/edit?pli=1&amp;tab=t.0#heading=h.fvbly5lv6r4i" TargetMode="External"/><Relationship Id="rId14" Type="http://schemas.openxmlformats.org/officeDocument/2006/relationships/hyperlink" Target="https://docs.google.com/document/d/1m0fsbx__McooBihWTrPAbnbt8evtvN4Jj_bXTI5QQ9I/edit?pli=1&amp;tab=t.0#heading=h.8stwik3s5fe9" TargetMode="External"/><Relationship Id="rId17" Type="http://schemas.openxmlformats.org/officeDocument/2006/relationships/image" Target="media/image1.png"/><Relationship Id="rId16" Type="http://schemas.openxmlformats.org/officeDocument/2006/relationships/hyperlink" Target="https://docs.google.com/document/d/1m0fsbx__McooBihWTrPAbnbt8evtvN4Jj_bXTI5QQ9I/edit?pli=1&amp;tab=t.0#heading=h.3zo5id1lko62" TargetMode="External"/><Relationship Id="rId19" Type="http://schemas.openxmlformats.org/officeDocument/2006/relationships/hyperlink" Target="https://www.beyond-the-gaze.com/wp-content/uploads/2018/01/BtGbriefingsummaryoverview.pdf" TargetMode="External"/><Relationship Id="rId18" Type="http://schemas.openxmlformats.org/officeDocument/2006/relationships/hyperlink" Target="https://assets.publishing.service.gov.uk/media/5db84ad1e5274a4aa81178e1/Prostitution_and_Sex_Work_Repor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RrWtHKgbIgLovwDHZlSyzoSRcA==">CgMxLjA4AHIhMWlsVjJKWDNYVHRiTVJkSFZQT1hjMHhlR3NCdnRiQ2Fp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