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76B9" w:rsidRPr="00CC4606" w:rsidRDefault="00060C75">
      <w:pPr>
        <w:rPr>
          <w:rFonts w:asciiTheme="majorBidi" w:hAnsiTheme="majorBidi" w:cstheme="majorBidi"/>
          <w:b/>
          <w:bCs/>
          <w:color w:val="202124"/>
          <w:sz w:val="28"/>
          <w:szCs w:val="28"/>
          <w:shd w:val="clear" w:color="auto" w:fill="FFFFFF"/>
        </w:rPr>
      </w:pPr>
      <w:r w:rsidRPr="00CC4606">
        <w:rPr>
          <w:rFonts w:asciiTheme="majorBidi" w:hAnsiTheme="majorBidi" w:cstheme="majorBidi"/>
          <w:b/>
          <w:bCs/>
          <w:color w:val="202124"/>
          <w:sz w:val="28"/>
          <w:szCs w:val="28"/>
          <w:shd w:val="clear" w:color="auto" w:fill="FFFFFF"/>
        </w:rPr>
        <w:t xml:space="preserve">Hepatitis B Vaccination Status </w:t>
      </w:r>
      <w:r w:rsidR="00E16072" w:rsidRPr="00CC4606">
        <w:rPr>
          <w:rFonts w:asciiTheme="majorBidi" w:hAnsiTheme="majorBidi" w:cstheme="majorBidi"/>
          <w:b/>
          <w:bCs/>
          <w:color w:val="202124"/>
          <w:sz w:val="28"/>
          <w:szCs w:val="28"/>
          <w:shd w:val="clear" w:color="auto" w:fill="FFFFFF"/>
        </w:rPr>
        <w:t>and</w:t>
      </w:r>
      <w:r w:rsidRPr="00CC4606">
        <w:rPr>
          <w:rFonts w:asciiTheme="majorBidi" w:hAnsiTheme="majorBidi" w:cstheme="majorBidi"/>
          <w:b/>
          <w:bCs/>
          <w:color w:val="202124"/>
          <w:sz w:val="28"/>
          <w:szCs w:val="28"/>
          <w:shd w:val="clear" w:color="auto" w:fill="FFFFFF"/>
        </w:rPr>
        <w:t xml:space="preserve"> KAP </w:t>
      </w:r>
      <w:r w:rsidR="00E16072" w:rsidRPr="00CC4606">
        <w:rPr>
          <w:rFonts w:asciiTheme="majorBidi" w:hAnsiTheme="majorBidi" w:cstheme="majorBidi"/>
          <w:b/>
          <w:bCs/>
          <w:color w:val="202124"/>
          <w:sz w:val="28"/>
          <w:szCs w:val="28"/>
          <w:shd w:val="clear" w:color="auto" w:fill="FFFFFF"/>
        </w:rPr>
        <w:t>towards</w:t>
      </w:r>
      <w:r w:rsidRPr="00CC4606">
        <w:rPr>
          <w:rFonts w:asciiTheme="majorBidi" w:hAnsiTheme="majorBidi" w:cstheme="majorBidi"/>
          <w:b/>
          <w:bCs/>
          <w:color w:val="202124"/>
          <w:sz w:val="28"/>
          <w:szCs w:val="28"/>
          <w:shd w:val="clear" w:color="auto" w:fill="FFFFFF"/>
        </w:rPr>
        <w:t xml:space="preserve"> Hepatitis B Virus </w:t>
      </w:r>
      <w:r w:rsidR="00E16072" w:rsidRPr="00CC4606">
        <w:rPr>
          <w:rFonts w:asciiTheme="majorBidi" w:hAnsiTheme="majorBidi" w:cstheme="majorBidi"/>
          <w:b/>
          <w:bCs/>
          <w:color w:val="202124"/>
          <w:sz w:val="28"/>
          <w:szCs w:val="28"/>
          <w:shd w:val="clear" w:color="auto" w:fill="FFFFFF"/>
        </w:rPr>
        <w:t>among</w:t>
      </w:r>
      <w:r w:rsidRPr="00CC4606">
        <w:rPr>
          <w:rFonts w:asciiTheme="majorBidi" w:hAnsiTheme="majorBidi" w:cstheme="majorBidi"/>
          <w:b/>
          <w:bCs/>
          <w:color w:val="202124"/>
          <w:sz w:val="28"/>
          <w:szCs w:val="28"/>
          <w:shd w:val="clear" w:color="auto" w:fill="FFFFFF"/>
        </w:rPr>
        <w:t xml:space="preserve"> Medical Students </w:t>
      </w:r>
      <w:r w:rsidR="00E16072" w:rsidRPr="00CC4606">
        <w:rPr>
          <w:rFonts w:asciiTheme="majorBidi" w:hAnsiTheme="majorBidi" w:cstheme="majorBidi"/>
          <w:b/>
          <w:bCs/>
          <w:color w:val="202124"/>
          <w:sz w:val="28"/>
          <w:szCs w:val="28"/>
          <w:shd w:val="clear" w:color="auto" w:fill="FFFFFF"/>
        </w:rPr>
        <w:t>at</w:t>
      </w:r>
      <w:r w:rsidRPr="00CC4606">
        <w:rPr>
          <w:rFonts w:asciiTheme="majorBidi" w:hAnsiTheme="majorBidi" w:cstheme="majorBidi"/>
          <w:b/>
          <w:bCs/>
          <w:color w:val="202124"/>
          <w:sz w:val="28"/>
          <w:szCs w:val="28"/>
          <w:shd w:val="clear" w:color="auto" w:fill="FFFFFF"/>
        </w:rPr>
        <w:t xml:space="preserve"> Green Hope University Branch </w:t>
      </w:r>
      <w:r w:rsidR="00E16072" w:rsidRPr="00CC4606">
        <w:rPr>
          <w:rFonts w:asciiTheme="majorBidi" w:hAnsiTheme="majorBidi" w:cstheme="majorBidi"/>
          <w:b/>
          <w:bCs/>
          <w:color w:val="202124"/>
          <w:sz w:val="28"/>
          <w:szCs w:val="28"/>
          <w:shd w:val="clear" w:color="auto" w:fill="FFFFFF"/>
        </w:rPr>
        <w:t>of</w:t>
      </w:r>
      <w:r w:rsidRPr="00CC4606">
        <w:rPr>
          <w:rFonts w:asciiTheme="majorBidi" w:hAnsiTheme="majorBidi" w:cstheme="majorBidi"/>
          <w:b/>
          <w:bCs/>
          <w:color w:val="202124"/>
          <w:sz w:val="28"/>
          <w:szCs w:val="28"/>
          <w:shd w:val="clear" w:color="auto" w:fill="FFFFFF"/>
        </w:rPr>
        <w:t xml:space="preserve"> Beledweyne</w:t>
      </w:r>
    </w:p>
    <w:p w:rsidR="00060C75" w:rsidRPr="00681FF2" w:rsidRDefault="00060C75" w:rsidP="00681FF2">
      <w:pPr>
        <w:jc w:val="center"/>
        <w:rPr>
          <w:rFonts w:asciiTheme="majorBidi" w:hAnsiTheme="majorBidi" w:cstheme="majorBidi"/>
          <w:b/>
          <w:bCs/>
          <w:spacing w:val="-2"/>
          <w:sz w:val="20"/>
          <w:szCs w:val="20"/>
        </w:rPr>
        <w:sectPr w:rsidR="00060C75" w:rsidRPr="00681FF2" w:rsidSect="00060C75">
          <w:headerReference w:type="default" r:id="rId8"/>
          <w:pgSz w:w="11906" w:h="16838"/>
          <w:pgMar w:top="1440" w:right="1440" w:bottom="1440" w:left="1440" w:header="708" w:footer="708" w:gutter="0"/>
          <w:cols w:space="708"/>
          <w:docGrid w:linePitch="360"/>
        </w:sectPr>
      </w:pPr>
      <w:r w:rsidRPr="00CC4606">
        <w:rPr>
          <w:rFonts w:asciiTheme="majorBidi" w:hAnsiTheme="majorBidi" w:cstheme="majorBidi"/>
          <w:b/>
          <w:bCs/>
          <w:spacing w:val="-2"/>
          <w:sz w:val="20"/>
          <w:szCs w:val="20"/>
        </w:rPr>
        <w:t>*</w:t>
      </w:r>
      <w:r w:rsidRPr="00681FF2">
        <w:rPr>
          <w:rFonts w:asciiTheme="majorBidi" w:hAnsiTheme="majorBidi" w:cstheme="majorBidi"/>
          <w:b/>
          <w:bCs/>
          <w:spacing w:val="-2"/>
          <w:sz w:val="20"/>
          <w:szCs w:val="20"/>
          <w:u w:val="single"/>
        </w:rPr>
        <w:t>author</w:t>
      </w:r>
      <w:r w:rsidRPr="00CC4606">
        <w:rPr>
          <w:rFonts w:asciiTheme="majorBidi" w:hAnsiTheme="majorBidi" w:cstheme="majorBidi"/>
          <w:b/>
          <w:bCs/>
          <w:spacing w:val="-2"/>
          <w:sz w:val="20"/>
          <w:szCs w:val="20"/>
        </w:rPr>
        <w:t>: Abdirahman J</w:t>
      </w:r>
      <w:r w:rsidR="00681FF2">
        <w:rPr>
          <w:rFonts w:asciiTheme="majorBidi" w:hAnsiTheme="majorBidi" w:cstheme="majorBidi"/>
          <w:b/>
          <w:bCs/>
          <w:spacing w:val="-2"/>
          <w:sz w:val="20"/>
          <w:szCs w:val="20"/>
        </w:rPr>
        <w:t>ibril</w:t>
      </w:r>
      <w:r w:rsidRPr="00CC4606">
        <w:rPr>
          <w:rFonts w:asciiTheme="majorBidi" w:hAnsiTheme="majorBidi" w:cstheme="majorBidi"/>
          <w:b/>
          <w:bCs/>
          <w:spacing w:val="-2"/>
          <w:sz w:val="20"/>
          <w:szCs w:val="20"/>
        </w:rPr>
        <w:t>. Warsame</w:t>
      </w:r>
      <w:proofErr w:type="gramStart"/>
      <w:r w:rsidR="00615B4C" w:rsidRPr="00615B4C">
        <w:rPr>
          <w:rFonts w:asciiTheme="majorBidi" w:hAnsiTheme="majorBidi" w:cstheme="majorBidi"/>
          <w:b/>
          <w:bCs/>
          <w:spacing w:val="-2"/>
          <w:sz w:val="20"/>
          <w:szCs w:val="20"/>
        </w:rPr>
        <w:t xml:space="preserve">, </w:t>
      </w:r>
      <w:r w:rsidR="00615B4C">
        <w:rPr>
          <w:rFonts w:asciiTheme="majorBidi" w:hAnsiTheme="majorBidi" w:cstheme="majorBidi"/>
          <w:b/>
          <w:bCs/>
          <w:spacing w:val="-2"/>
          <w:sz w:val="20"/>
          <w:szCs w:val="20"/>
        </w:rPr>
        <w:t xml:space="preserve"> </w:t>
      </w:r>
      <w:bookmarkStart w:id="0" w:name="_GoBack"/>
      <w:bookmarkEnd w:id="0"/>
      <w:r w:rsidR="00615B4C" w:rsidRPr="00615B4C">
        <w:rPr>
          <w:rFonts w:asciiTheme="majorBidi" w:hAnsiTheme="majorBidi" w:cstheme="majorBidi"/>
          <w:b/>
          <w:bCs/>
          <w:spacing w:val="-2"/>
          <w:sz w:val="20"/>
          <w:szCs w:val="20"/>
        </w:rPr>
        <w:t>co</w:t>
      </w:r>
      <w:proofErr w:type="gramEnd"/>
      <w:r w:rsidR="00681FF2" w:rsidRPr="00615B4C">
        <w:rPr>
          <w:rFonts w:asciiTheme="majorBidi" w:hAnsiTheme="majorBidi" w:cstheme="majorBidi"/>
          <w:b/>
          <w:bCs/>
          <w:spacing w:val="-2"/>
          <w:sz w:val="20"/>
          <w:szCs w:val="20"/>
        </w:rPr>
        <w:t>-authors;</w:t>
      </w:r>
      <w:r w:rsidR="00681FF2">
        <w:rPr>
          <w:rFonts w:asciiTheme="majorBidi" w:hAnsiTheme="majorBidi" w:cstheme="majorBidi"/>
          <w:b/>
          <w:bCs/>
          <w:spacing w:val="-2"/>
          <w:sz w:val="20"/>
          <w:szCs w:val="20"/>
        </w:rPr>
        <w:t xml:space="preserve"> Mohamed Farah Sabrie, Abdullahi Mohamed Ibrahim</w:t>
      </w:r>
    </w:p>
    <w:p w:rsidR="00060C75" w:rsidRPr="00CC4606" w:rsidRDefault="00060C75" w:rsidP="00A443A2">
      <w:pPr>
        <w:pStyle w:val="Heading1"/>
        <w:spacing w:line="240" w:lineRule="auto"/>
        <w:rPr>
          <w:rFonts w:asciiTheme="majorBidi" w:hAnsiTheme="majorBidi"/>
          <w:b/>
          <w:bCs/>
          <w:i/>
          <w:iCs/>
          <w:color w:val="auto"/>
          <w:sz w:val="18"/>
          <w:szCs w:val="18"/>
        </w:rPr>
        <w:sectPr w:rsidR="00060C75" w:rsidRPr="00CC4606" w:rsidSect="00060C75">
          <w:type w:val="continuous"/>
          <w:pgSz w:w="11906" w:h="16838"/>
          <w:pgMar w:top="1440" w:right="1440" w:bottom="1440" w:left="1440" w:header="708" w:footer="708" w:gutter="0"/>
          <w:cols w:space="708"/>
          <w:docGrid w:linePitch="360"/>
        </w:sectPr>
      </w:pPr>
      <w:bookmarkStart w:id="1" w:name="_Toc136510536"/>
      <w:bookmarkStart w:id="2" w:name="_Toc149575041"/>
    </w:p>
    <w:p w:rsidR="00060C75" w:rsidRPr="00CC4606" w:rsidRDefault="00060C75" w:rsidP="00C629F8">
      <w:pPr>
        <w:pStyle w:val="Heading1"/>
        <w:spacing w:line="240" w:lineRule="auto"/>
        <w:jc w:val="center"/>
        <w:rPr>
          <w:rFonts w:asciiTheme="majorBidi" w:hAnsiTheme="majorBidi"/>
          <w:b/>
          <w:bCs/>
          <w:i/>
          <w:iCs/>
          <w:color w:val="auto"/>
          <w:sz w:val="18"/>
          <w:szCs w:val="18"/>
        </w:rPr>
      </w:pPr>
      <w:r w:rsidRPr="00CC4606">
        <w:rPr>
          <w:rFonts w:asciiTheme="majorBidi" w:hAnsiTheme="majorBidi"/>
          <w:b/>
          <w:bCs/>
          <w:i/>
          <w:iCs/>
          <w:color w:val="auto"/>
          <w:sz w:val="18"/>
          <w:szCs w:val="18"/>
        </w:rPr>
        <w:t>Abstract</w:t>
      </w:r>
      <w:bookmarkEnd w:id="1"/>
      <w:bookmarkEnd w:id="2"/>
    </w:p>
    <w:p w:rsidR="00060C75" w:rsidRPr="00CC4606" w:rsidRDefault="00060C75" w:rsidP="00C629F8">
      <w:pPr>
        <w:autoSpaceDE w:val="0"/>
        <w:autoSpaceDN w:val="0"/>
        <w:adjustRightInd w:val="0"/>
        <w:spacing w:after="0" w:line="240" w:lineRule="auto"/>
        <w:jc w:val="both"/>
        <w:rPr>
          <w:rFonts w:asciiTheme="majorBidi" w:hAnsiTheme="majorBidi" w:cstheme="majorBidi"/>
          <w:b/>
          <w:bCs/>
          <w:i/>
          <w:iCs/>
          <w:sz w:val="16"/>
          <w:szCs w:val="16"/>
        </w:rPr>
      </w:pPr>
      <w:r w:rsidRPr="00CC4606">
        <w:rPr>
          <w:rFonts w:asciiTheme="majorBidi" w:hAnsiTheme="majorBidi" w:cstheme="majorBidi"/>
          <w:b/>
          <w:i/>
          <w:iCs/>
          <w:sz w:val="16"/>
          <w:szCs w:val="16"/>
        </w:rPr>
        <w:t>Background</w:t>
      </w:r>
      <w:r w:rsidRPr="00CC4606">
        <w:rPr>
          <w:rFonts w:asciiTheme="majorBidi" w:hAnsiTheme="majorBidi" w:cstheme="majorBidi"/>
          <w:bCs/>
          <w:i/>
          <w:iCs/>
          <w:sz w:val="16"/>
          <w:szCs w:val="16"/>
        </w:rPr>
        <w:t xml:space="preserve">: </w:t>
      </w:r>
      <w:r w:rsidRPr="00CC4606">
        <w:rPr>
          <w:rStyle w:val="fontstyle01"/>
          <w:rFonts w:asciiTheme="majorBidi" w:hAnsiTheme="majorBidi" w:cstheme="majorBidi"/>
          <w:bCs/>
          <w:i/>
          <w:iCs/>
          <w:sz w:val="16"/>
          <w:szCs w:val="16"/>
        </w:rPr>
        <w:t>Hepatitis B infection is a disease of the liver caused by</w:t>
      </w:r>
      <w:r w:rsidRPr="00CC4606">
        <w:rPr>
          <w:rFonts w:asciiTheme="majorBidi" w:hAnsiTheme="majorBidi" w:cstheme="majorBidi"/>
          <w:bCs/>
          <w:i/>
          <w:iCs/>
          <w:color w:val="242021"/>
          <w:sz w:val="16"/>
          <w:szCs w:val="16"/>
        </w:rPr>
        <w:t xml:space="preserve"> </w:t>
      </w:r>
      <w:r w:rsidRPr="00CC4606">
        <w:rPr>
          <w:rStyle w:val="fontstyle01"/>
          <w:rFonts w:asciiTheme="majorBidi" w:hAnsiTheme="majorBidi" w:cstheme="majorBidi"/>
          <w:bCs/>
          <w:i/>
          <w:iCs/>
          <w:sz w:val="16"/>
          <w:szCs w:val="16"/>
        </w:rPr>
        <w:t xml:space="preserve">the hepatitis B virus (HBV), which has a partially double stranded circular DNA and belongs to the family </w:t>
      </w:r>
      <w:proofErr w:type="spellStart"/>
      <w:r w:rsidRPr="00CC4606">
        <w:rPr>
          <w:rStyle w:val="fontstyle01"/>
          <w:rFonts w:asciiTheme="majorBidi" w:hAnsiTheme="majorBidi" w:cstheme="majorBidi"/>
          <w:bCs/>
          <w:i/>
          <w:iCs/>
          <w:sz w:val="16"/>
          <w:szCs w:val="16"/>
        </w:rPr>
        <w:t>Hepadnaviridae</w:t>
      </w:r>
      <w:proofErr w:type="spellEnd"/>
      <w:r w:rsidRPr="00CC4606">
        <w:rPr>
          <w:rStyle w:val="fontstyle01"/>
          <w:rFonts w:asciiTheme="majorBidi" w:hAnsiTheme="majorBidi" w:cstheme="majorBidi"/>
          <w:bCs/>
          <w:i/>
          <w:iCs/>
          <w:sz w:val="16"/>
          <w:szCs w:val="16"/>
        </w:rPr>
        <w:t xml:space="preserve"> [</w:t>
      </w:r>
      <w:r w:rsidRPr="00CC4606">
        <w:rPr>
          <w:rStyle w:val="fontstyle01"/>
          <w:rFonts w:asciiTheme="majorBidi" w:hAnsiTheme="majorBidi" w:cstheme="majorBidi"/>
          <w:bCs/>
          <w:i/>
          <w:iCs/>
          <w:color w:val="000000"/>
          <w:sz w:val="16"/>
          <w:szCs w:val="16"/>
        </w:rPr>
        <w:t>1</w:t>
      </w:r>
      <w:r w:rsidRPr="00CC4606">
        <w:rPr>
          <w:rStyle w:val="fontstyle01"/>
          <w:rFonts w:asciiTheme="majorBidi" w:hAnsiTheme="majorBidi" w:cstheme="majorBidi"/>
          <w:bCs/>
          <w:i/>
          <w:iCs/>
          <w:sz w:val="16"/>
          <w:szCs w:val="16"/>
        </w:rPr>
        <w:t xml:space="preserve">, </w:t>
      </w:r>
      <w:r w:rsidRPr="00CC4606">
        <w:rPr>
          <w:rStyle w:val="fontstyle01"/>
          <w:rFonts w:asciiTheme="majorBidi" w:hAnsiTheme="majorBidi" w:cstheme="majorBidi"/>
          <w:bCs/>
          <w:i/>
          <w:iCs/>
          <w:color w:val="000000"/>
          <w:sz w:val="16"/>
          <w:szCs w:val="16"/>
        </w:rPr>
        <w:t>2</w:t>
      </w:r>
      <w:proofErr w:type="gramStart"/>
      <w:r w:rsidR="0061657C" w:rsidRPr="00CC4606">
        <w:rPr>
          <w:rStyle w:val="fontstyle01"/>
          <w:rFonts w:asciiTheme="majorBidi" w:hAnsiTheme="majorBidi" w:cstheme="majorBidi"/>
          <w:bCs/>
          <w:i/>
          <w:iCs/>
          <w:color w:val="000000"/>
          <w:sz w:val="16"/>
          <w:szCs w:val="16"/>
        </w:rPr>
        <w:t>,3</w:t>
      </w:r>
      <w:proofErr w:type="gramEnd"/>
      <w:r w:rsidRPr="00CC4606">
        <w:rPr>
          <w:rStyle w:val="fontstyle01"/>
          <w:rFonts w:asciiTheme="majorBidi" w:hAnsiTheme="majorBidi" w:cstheme="majorBidi"/>
          <w:bCs/>
          <w:i/>
          <w:iCs/>
          <w:sz w:val="16"/>
          <w:szCs w:val="16"/>
        </w:rPr>
        <w:t xml:space="preserve">]. </w:t>
      </w:r>
      <w:r w:rsidRPr="00CC4606">
        <w:rPr>
          <w:rFonts w:asciiTheme="majorBidi" w:hAnsiTheme="majorBidi" w:cstheme="majorBidi"/>
          <w:b/>
          <w:bCs/>
          <w:i/>
          <w:iCs/>
          <w:sz w:val="16"/>
          <w:szCs w:val="16"/>
        </w:rPr>
        <w:t xml:space="preserve"> </w:t>
      </w:r>
    </w:p>
    <w:p w:rsidR="00A443A2" w:rsidRPr="00CC4606" w:rsidRDefault="00060C75" w:rsidP="00C629F8">
      <w:pPr>
        <w:autoSpaceDE w:val="0"/>
        <w:autoSpaceDN w:val="0"/>
        <w:adjustRightInd w:val="0"/>
        <w:spacing w:after="0" w:line="240" w:lineRule="auto"/>
        <w:jc w:val="both"/>
        <w:rPr>
          <w:rFonts w:asciiTheme="majorBidi" w:hAnsiTheme="majorBidi" w:cstheme="majorBidi"/>
          <w:i/>
          <w:iCs/>
          <w:sz w:val="16"/>
          <w:szCs w:val="16"/>
        </w:rPr>
      </w:pPr>
      <w:r w:rsidRPr="00CC4606">
        <w:rPr>
          <w:rFonts w:asciiTheme="majorBidi" w:hAnsiTheme="majorBidi" w:cstheme="majorBidi"/>
          <w:b/>
          <w:i/>
          <w:iCs/>
          <w:sz w:val="16"/>
          <w:szCs w:val="16"/>
        </w:rPr>
        <w:t>Study design:</w:t>
      </w:r>
      <w:r w:rsidRPr="00CC4606">
        <w:rPr>
          <w:rFonts w:asciiTheme="majorBidi" w:hAnsiTheme="majorBidi" w:cstheme="majorBidi"/>
          <w:i/>
          <w:iCs/>
          <w:sz w:val="16"/>
          <w:szCs w:val="16"/>
        </w:rPr>
        <w:t xml:space="preserve"> </w:t>
      </w:r>
      <w:r w:rsidR="00E16072" w:rsidRPr="00CC4606">
        <w:rPr>
          <w:rFonts w:asciiTheme="majorBidi" w:hAnsiTheme="majorBidi" w:cstheme="majorBidi"/>
          <w:i/>
          <w:iCs/>
          <w:sz w:val="16"/>
          <w:szCs w:val="16"/>
        </w:rPr>
        <w:t>This was a descriptive cross-sectional study conducted on 270 medical students at green hope branch of beledweyne in Beledwein District, Somalia. A pretested structured questionnaire were adapted for data collection among medical students.</w:t>
      </w:r>
    </w:p>
    <w:p w:rsidR="00A443A2" w:rsidRPr="00CC4606" w:rsidRDefault="00060C75" w:rsidP="00C629F8">
      <w:pPr>
        <w:pStyle w:val="NoSpacing"/>
        <w:jc w:val="both"/>
        <w:rPr>
          <w:rFonts w:asciiTheme="majorBidi" w:hAnsiTheme="majorBidi" w:cstheme="majorBidi"/>
          <w:i/>
          <w:iCs/>
          <w:sz w:val="16"/>
          <w:szCs w:val="16"/>
          <w:lang w:eastAsia="en-GB"/>
        </w:rPr>
      </w:pPr>
      <w:r w:rsidRPr="00CC4606">
        <w:rPr>
          <w:rFonts w:asciiTheme="majorBidi" w:hAnsiTheme="majorBidi" w:cstheme="majorBidi"/>
          <w:i/>
          <w:iCs/>
          <w:sz w:val="16"/>
          <w:szCs w:val="16"/>
        </w:rPr>
        <w:t xml:space="preserve"> </w:t>
      </w:r>
      <w:r w:rsidRPr="00CC4606">
        <w:rPr>
          <w:rFonts w:asciiTheme="majorBidi" w:hAnsiTheme="majorBidi" w:cstheme="majorBidi"/>
          <w:b/>
          <w:bCs/>
          <w:i/>
          <w:iCs/>
          <w:sz w:val="16"/>
          <w:szCs w:val="16"/>
        </w:rPr>
        <w:t>Result:</w:t>
      </w:r>
      <w:r w:rsidRPr="00CC4606">
        <w:rPr>
          <w:rFonts w:asciiTheme="majorBidi" w:hAnsiTheme="majorBidi" w:cstheme="majorBidi"/>
          <w:i/>
          <w:iCs/>
          <w:sz w:val="16"/>
          <w:szCs w:val="16"/>
        </w:rPr>
        <w:t xml:space="preserve"> </w:t>
      </w:r>
      <w:r w:rsidR="00A443A2" w:rsidRPr="00CC4606">
        <w:rPr>
          <w:rFonts w:asciiTheme="majorBidi" w:hAnsiTheme="majorBidi" w:cstheme="majorBidi"/>
          <w:i/>
          <w:iCs/>
          <w:sz w:val="16"/>
          <w:szCs w:val="16"/>
        </w:rPr>
        <w:t>Results indicate that there are 176 total responses, with 10 unique age groups and 2 unique genders of male and female. Out of the respondents, 65 have received at least one dose of the hepatitis B vaccine, while 111 have not been vaccinated. The mean value for "heard of HBV" is high (88.00%), indicating a general awareness of HBV among respondents. Knowledge of Transmission: There is a moderate understanding that HBV can be transmitted by blood and blood products, with a mean of 58.67</w:t>
      </w:r>
      <w:r w:rsidR="00A445C4" w:rsidRPr="00CC4606">
        <w:rPr>
          <w:rFonts w:asciiTheme="majorBidi" w:hAnsiTheme="majorBidi" w:cstheme="majorBidi"/>
          <w:i/>
          <w:iCs/>
          <w:sz w:val="16"/>
          <w:szCs w:val="16"/>
        </w:rPr>
        <w:t xml:space="preserve"> </w:t>
      </w:r>
      <w:r w:rsidRPr="00CC4606">
        <w:rPr>
          <w:rFonts w:asciiTheme="majorBidi" w:hAnsiTheme="majorBidi" w:cstheme="majorBidi"/>
          <w:i/>
          <w:iCs/>
          <w:sz w:val="16"/>
          <w:szCs w:val="16"/>
          <w:lang w:eastAsia="en-GB"/>
        </w:rPr>
        <w:t>were aware of hepatitis.</w:t>
      </w:r>
    </w:p>
    <w:p w:rsidR="00060C75" w:rsidRPr="00CC4606" w:rsidRDefault="00A443A2" w:rsidP="00C629F8">
      <w:pPr>
        <w:jc w:val="both"/>
        <w:rPr>
          <w:rFonts w:asciiTheme="majorBidi" w:hAnsiTheme="majorBidi" w:cstheme="majorBidi"/>
        </w:rPr>
      </w:pPr>
      <w:r w:rsidRPr="00CC4606">
        <w:rPr>
          <w:rFonts w:asciiTheme="majorBidi" w:hAnsiTheme="majorBidi" w:cstheme="majorBidi"/>
          <w:b/>
          <w:bCs/>
          <w:i/>
          <w:iCs/>
          <w:sz w:val="16"/>
          <w:szCs w:val="16"/>
          <w:lang w:eastAsia="en-GB"/>
        </w:rPr>
        <w:t>Conclusion</w:t>
      </w:r>
      <w:r w:rsidRPr="00CC4606">
        <w:rPr>
          <w:rFonts w:asciiTheme="majorBidi" w:hAnsiTheme="majorBidi" w:cstheme="majorBidi"/>
          <w:i/>
          <w:iCs/>
          <w:sz w:val="16"/>
          <w:szCs w:val="16"/>
          <w:lang w:eastAsia="en-GB"/>
        </w:rPr>
        <w:t>:</w:t>
      </w:r>
      <w:r w:rsidR="00060C75" w:rsidRPr="00CC4606">
        <w:rPr>
          <w:rFonts w:asciiTheme="majorBidi" w:hAnsiTheme="majorBidi" w:cstheme="majorBidi"/>
          <w:i/>
          <w:iCs/>
          <w:sz w:val="16"/>
          <w:szCs w:val="16"/>
          <w:lang w:eastAsia="en-GB"/>
        </w:rPr>
        <w:t xml:space="preserve"> </w:t>
      </w:r>
      <w:r w:rsidRPr="00CC4606">
        <w:rPr>
          <w:rFonts w:asciiTheme="majorBidi" w:hAnsiTheme="majorBidi" w:cstheme="majorBidi"/>
          <w:i/>
          <w:iCs/>
          <w:sz w:val="16"/>
          <w:szCs w:val="16"/>
          <w:lang w:eastAsia="en-GB"/>
        </w:rPr>
        <w:t xml:space="preserve"> </w:t>
      </w:r>
      <w:r w:rsidR="00A445C4" w:rsidRPr="00CC4606">
        <w:rPr>
          <w:rFonts w:asciiTheme="majorBidi" w:hAnsiTheme="majorBidi" w:cstheme="majorBidi"/>
          <w:i/>
          <w:iCs/>
          <w:sz w:val="16"/>
          <w:szCs w:val="16"/>
        </w:rPr>
        <w:t>High Awareness: Most respondents have heard of HBV (mean = 0.93) and know it can be transmitted by blood and blood products (mean = 0.91). Knowledge Gaps: There is a significant gap in understanding that HBV can affect organs other than the liver (mean = 0.48) and that it can be transmitted by contaminated water/food (mean = 0.44). Misconceptions: A low percentage correctly identified that HBV cannot be transmitted through skin contact (mean = 0.29).</w:t>
      </w:r>
    </w:p>
    <w:p w:rsidR="001E3685" w:rsidRPr="00CC4606" w:rsidRDefault="00C629F8" w:rsidP="001E3685">
      <w:pPr>
        <w:spacing w:after="0" w:line="360" w:lineRule="auto"/>
        <w:jc w:val="both"/>
        <w:rPr>
          <w:rFonts w:asciiTheme="majorBidi" w:hAnsiTheme="majorBidi" w:cstheme="majorBidi"/>
          <w:i/>
          <w:iCs/>
          <w:sz w:val="16"/>
          <w:szCs w:val="16"/>
        </w:rPr>
      </w:pPr>
      <w:r w:rsidRPr="00CC4606">
        <w:rPr>
          <w:rFonts w:asciiTheme="majorBidi" w:hAnsiTheme="majorBidi" w:cstheme="majorBidi"/>
          <w:b/>
          <w:i/>
          <w:iCs/>
          <w:sz w:val="16"/>
          <w:szCs w:val="16"/>
        </w:rPr>
        <w:t>Key</w:t>
      </w:r>
      <w:r w:rsidRPr="00CC4606">
        <w:rPr>
          <w:rFonts w:asciiTheme="majorBidi" w:hAnsiTheme="majorBidi" w:cstheme="majorBidi"/>
          <w:b/>
          <w:i/>
          <w:iCs/>
          <w:spacing w:val="-2"/>
          <w:sz w:val="16"/>
          <w:szCs w:val="16"/>
        </w:rPr>
        <w:t xml:space="preserve"> </w:t>
      </w:r>
      <w:r w:rsidRPr="00CC4606">
        <w:rPr>
          <w:rFonts w:asciiTheme="majorBidi" w:hAnsiTheme="majorBidi" w:cstheme="majorBidi"/>
          <w:b/>
          <w:i/>
          <w:iCs/>
          <w:sz w:val="16"/>
          <w:szCs w:val="16"/>
        </w:rPr>
        <w:t>words:</w:t>
      </w:r>
      <w:r w:rsidRPr="00CC4606">
        <w:rPr>
          <w:rFonts w:asciiTheme="majorBidi" w:hAnsiTheme="majorBidi" w:cstheme="majorBidi"/>
          <w:b/>
          <w:i/>
          <w:iCs/>
          <w:spacing w:val="1"/>
          <w:sz w:val="16"/>
          <w:szCs w:val="16"/>
        </w:rPr>
        <w:t xml:space="preserve"> </w:t>
      </w:r>
      <w:r w:rsidRPr="00CC4606">
        <w:rPr>
          <w:rFonts w:asciiTheme="majorBidi" w:hAnsiTheme="majorBidi" w:cstheme="majorBidi"/>
          <w:i/>
          <w:iCs/>
          <w:sz w:val="16"/>
          <w:szCs w:val="16"/>
        </w:rPr>
        <w:t>knowledge</w:t>
      </w:r>
      <w:r w:rsidRPr="00CC4606">
        <w:rPr>
          <w:rFonts w:asciiTheme="majorBidi" w:hAnsiTheme="majorBidi" w:cstheme="majorBidi"/>
          <w:i/>
          <w:iCs/>
          <w:spacing w:val="-3"/>
          <w:sz w:val="16"/>
          <w:szCs w:val="16"/>
        </w:rPr>
        <w:t xml:space="preserve"> </w:t>
      </w:r>
      <w:r w:rsidRPr="00CC4606">
        <w:rPr>
          <w:rFonts w:asciiTheme="majorBidi" w:hAnsiTheme="majorBidi" w:cstheme="majorBidi"/>
          <w:i/>
          <w:iCs/>
          <w:sz w:val="16"/>
          <w:szCs w:val="16"/>
        </w:rPr>
        <w:t>attitude</w:t>
      </w:r>
      <w:r w:rsidRPr="00CC4606">
        <w:rPr>
          <w:rFonts w:asciiTheme="majorBidi" w:hAnsiTheme="majorBidi" w:cstheme="majorBidi"/>
          <w:i/>
          <w:iCs/>
          <w:spacing w:val="-1"/>
          <w:sz w:val="16"/>
          <w:szCs w:val="16"/>
        </w:rPr>
        <w:t xml:space="preserve"> </w:t>
      </w:r>
      <w:r w:rsidRPr="00CC4606">
        <w:rPr>
          <w:rFonts w:asciiTheme="majorBidi" w:hAnsiTheme="majorBidi" w:cstheme="majorBidi"/>
          <w:i/>
          <w:iCs/>
          <w:sz w:val="16"/>
          <w:szCs w:val="16"/>
        </w:rPr>
        <w:t>and</w:t>
      </w:r>
      <w:r w:rsidRPr="00CC4606">
        <w:rPr>
          <w:rFonts w:asciiTheme="majorBidi" w:hAnsiTheme="majorBidi" w:cstheme="majorBidi"/>
          <w:i/>
          <w:iCs/>
          <w:spacing w:val="-2"/>
          <w:sz w:val="16"/>
          <w:szCs w:val="16"/>
        </w:rPr>
        <w:t xml:space="preserve"> </w:t>
      </w:r>
      <w:r w:rsidRPr="00CC4606">
        <w:rPr>
          <w:rFonts w:asciiTheme="majorBidi" w:hAnsiTheme="majorBidi" w:cstheme="majorBidi"/>
          <w:i/>
          <w:iCs/>
          <w:sz w:val="16"/>
          <w:szCs w:val="16"/>
        </w:rPr>
        <w:t>practice,</w:t>
      </w:r>
      <w:r w:rsidRPr="00CC4606">
        <w:rPr>
          <w:rFonts w:asciiTheme="majorBidi" w:hAnsiTheme="majorBidi" w:cstheme="majorBidi"/>
          <w:i/>
          <w:iCs/>
          <w:spacing w:val="-1"/>
          <w:sz w:val="16"/>
          <w:szCs w:val="16"/>
        </w:rPr>
        <w:t xml:space="preserve"> and vaccine status medical students</w:t>
      </w:r>
      <w:r w:rsidRPr="00CC4606">
        <w:rPr>
          <w:rFonts w:asciiTheme="majorBidi" w:hAnsiTheme="majorBidi" w:cstheme="majorBidi"/>
          <w:i/>
          <w:iCs/>
          <w:sz w:val="16"/>
          <w:szCs w:val="16"/>
        </w:rPr>
        <w:t>.</w:t>
      </w:r>
    </w:p>
    <w:p w:rsidR="0061657C" w:rsidRPr="00CC4606" w:rsidRDefault="0061657C" w:rsidP="0061657C">
      <w:pPr>
        <w:pStyle w:val="NormalWeb"/>
        <w:spacing w:before="0" w:beforeAutospacing="0" w:after="0" w:afterAutospacing="0"/>
        <w:jc w:val="both"/>
        <w:rPr>
          <w:rFonts w:asciiTheme="majorBidi" w:hAnsiTheme="majorBidi" w:cstheme="majorBidi"/>
          <w:sz w:val="20"/>
          <w:szCs w:val="20"/>
        </w:rPr>
      </w:pPr>
      <w:r w:rsidRPr="00CC4606">
        <w:rPr>
          <w:rStyle w:val="Strong"/>
          <w:rFonts w:asciiTheme="majorBidi" w:hAnsiTheme="majorBidi" w:cstheme="majorBidi"/>
          <w:sz w:val="20"/>
          <w:szCs w:val="20"/>
        </w:rPr>
        <w:t xml:space="preserve">Introduction </w:t>
      </w:r>
      <w:r w:rsidRPr="00CC4606">
        <w:rPr>
          <w:rFonts w:asciiTheme="majorBidi" w:hAnsiTheme="majorBidi" w:cstheme="majorBidi"/>
          <w:sz w:val="20"/>
          <w:szCs w:val="20"/>
        </w:rPr>
        <w:br/>
        <w:t>Hepatitis B virus (HBV) is a global health challenge, with an estimated 257 million chronic cases worldwide as of 2015. (5) Africa has the highest prevalence (6.1%) compared to less than 2% in developed countries.</w:t>
      </w:r>
      <w:r w:rsidR="007B2EE1" w:rsidRPr="00CC4606">
        <w:rPr>
          <w:rFonts w:asciiTheme="majorBidi" w:hAnsiTheme="majorBidi" w:cstheme="majorBidi"/>
          <w:sz w:val="20"/>
          <w:szCs w:val="20"/>
        </w:rPr>
        <w:t>(6)</w:t>
      </w:r>
      <w:r w:rsidRPr="00CC4606">
        <w:rPr>
          <w:rFonts w:asciiTheme="majorBidi" w:hAnsiTheme="majorBidi" w:cstheme="majorBidi"/>
          <w:sz w:val="20"/>
          <w:szCs w:val="20"/>
        </w:rPr>
        <w:t xml:space="preserve"> In Somalia, the prevalence among children under five reached 11.06% in 2019. HBV is responsible for 80% of liver cancer cases and remains a significant cause of mortality, claiming 1.34 million lives in 2015 alone. (4, 4, 5)</w:t>
      </w:r>
    </w:p>
    <w:p w:rsidR="0061657C" w:rsidRPr="00CC4606" w:rsidRDefault="0061657C" w:rsidP="0061657C">
      <w:pPr>
        <w:pStyle w:val="NormalWeb"/>
        <w:spacing w:before="0" w:beforeAutospacing="0" w:after="0" w:afterAutospacing="0"/>
        <w:jc w:val="both"/>
        <w:rPr>
          <w:rFonts w:asciiTheme="majorBidi" w:hAnsiTheme="majorBidi" w:cstheme="majorBidi"/>
          <w:sz w:val="20"/>
          <w:szCs w:val="20"/>
        </w:rPr>
      </w:pPr>
      <w:r w:rsidRPr="00CC4606">
        <w:rPr>
          <w:rFonts w:asciiTheme="majorBidi" w:hAnsiTheme="majorBidi" w:cstheme="majorBidi"/>
          <w:sz w:val="20"/>
          <w:szCs w:val="20"/>
        </w:rPr>
        <w:t xml:space="preserve">Medical students and healthcare workers are at high risk for HBV due to occupational exposure. The risk of infection is heightened during clinical training, especially for less experienced medical students who may not strictly adhere to universal safety protocols. </w:t>
      </w:r>
      <w:r w:rsidR="007B2EE1" w:rsidRPr="00CC4606">
        <w:rPr>
          <w:rFonts w:asciiTheme="majorBidi" w:hAnsiTheme="majorBidi" w:cstheme="majorBidi"/>
          <w:sz w:val="20"/>
          <w:szCs w:val="20"/>
        </w:rPr>
        <w:t xml:space="preserve">(7) </w:t>
      </w:r>
      <w:r w:rsidRPr="00CC4606">
        <w:rPr>
          <w:rFonts w:asciiTheme="majorBidi" w:hAnsiTheme="majorBidi" w:cstheme="majorBidi"/>
          <w:sz w:val="20"/>
          <w:szCs w:val="20"/>
        </w:rPr>
        <w:t>Although safe and effective vaccines have been available since 1982</w:t>
      </w:r>
      <w:r w:rsidR="007B2EE1" w:rsidRPr="00CC4606">
        <w:rPr>
          <w:rFonts w:asciiTheme="majorBidi" w:hAnsiTheme="majorBidi" w:cstheme="majorBidi"/>
          <w:sz w:val="20"/>
          <w:szCs w:val="20"/>
        </w:rPr>
        <w:t>, (8) Somalia</w:t>
      </w:r>
      <w:r w:rsidRPr="00CC4606">
        <w:rPr>
          <w:rFonts w:asciiTheme="majorBidi" w:hAnsiTheme="majorBidi" w:cstheme="majorBidi"/>
          <w:sz w:val="20"/>
          <w:szCs w:val="20"/>
        </w:rPr>
        <w:t xml:space="preserve"> has no mandatory vaccination or immunity checks for students entering medical programs.</w:t>
      </w:r>
    </w:p>
    <w:p w:rsidR="0061657C" w:rsidRPr="00CC4606" w:rsidRDefault="0061657C" w:rsidP="007B2EE1">
      <w:pPr>
        <w:pStyle w:val="NormalWeb"/>
        <w:spacing w:before="0" w:beforeAutospacing="0" w:after="0" w:afterAutospacing="0"/>
        <w:jc w:val="both"/>
        <w:rPr>
          <w:rFonts w:asciiTheme="majorBidi" w:hAnsiTheme="majorBidi" w:cstheme="majorBidi"/>
          <w:sz w:val="20"/>
          <w:szCs w:val="20"/>
        </w:rPr>
      </w:pPr>
      <w:r w:rsidRPr="00CC4606">
        <w:rPr>
          <w:rFonts w:asciiTheme="majorBidi" w:hAnsiTheme="majorBidi" w:cstheme="majorBidi"/>
          <w:sz w:val="20"/>
          <w:szCs w:val="20"/>
        </w:rPr>
        <w:t xml:space="preserve">This study aimed to assess the hepatitis B vaccination status and the knowledge, attitudes, and practices (KAP) regarding HBV among medical students at Green Hope University’s Beledweyne branch. The findings will help identify areas for improvement in student awareness, vaccination efforts, and preventive measures. </w:t>
      </w:r>
    </w:p>
    <w:p w:rsidR="0061657C" w:rsidRPr="00CC4606" w:rsidRDefault="0061657C" w:rsidP="0061657C">
      <w:pPr>
        <w:pStyle w:val="NormalWeb"/>
        <w:spacing w:after="0" w:afterAutospacing="0"/>
        <w:rPr>
          <w:rFonts w:asciiTheme="majorBidi" w:hAnsiTheme="majorBidi" w:cstheme="majorBidi"/>
          <w:sz w:val="20"/>
          <w:szCs w:val="20"/>
        </w:rPr>
      </w:pPr>
      <w:r w:rsidRPr="00CC4606">
        <w:rPr>
          <w:rStyle w:val="Strong"/>
          <w:rFonts w:asciiTheme="majorBidi" w:hAnsiTheme="majorBidi" w:cstheme="majorBidi"/>
          <w:sz w:val="20"/>
          <w:szCs w:val="20"/>
        </w:rPr>
        <w:t xml:space="preserve">Materials and Methods </w:t>
      </w:r>
    </w:p>
    <w:p w:rsidR="0061657C" w:rsidRPr="00CC4606" w:rsidRDefault="0061657C" w:rsidP="0061657C">
      <w:pPr>
        <w:pStyle w:val="NormalWeb"/>
        <w:spacing w:before="0" w:beforeAutospacing="0" w:after="0" w:afterAutospacing="0"/>
        <w:rPr>
          <w:rFonts w:asciiTheme="majorBidi" w:hAnsiTheme="majorBidi" w:cstheme="majorBidi"/>
          <w:sz w:val="20"/>
          <w:szCs w:val="20"/>
        </w:rPr>
      </w:pPr>
      <w:r w:rsidRPr="00CC4606">
        <w:rPr>
          <w:rStyle w:val="Strong"/>
          <w:rFonts w:asciiTheme="majorBidi" w:hAnsiTheme="majorBidi" w:cstheme="majorBidi"/>
          <w:sz w:val="20"/>
          <w:szCs w:val="20"/>
        </w:rPr>
        <w:t>Study Design and Setting</w:t>
      </w:r>
    </w:p>
    <w:p w:rsidR="0061657C" w:rsidRPr="00CC4606" w:rsidRDefault="0061657C" w:rsidP="0061657C">
      <w:pPr>
        <w:pStyle w:val="NormalWeb"/>
        <w:spacing w:before="0" w:beforeAutospacing="0" w:after="0" w:afterAutospacing="0"/>
        <w:jc w:val="both"/>
        <w:rPr>
          <w:rFonts w:asciiTheme="majorBidi" w:hAnsiTheme="majorBidi" w:cstheme="majorBidi"/>
          <w:sz w:val="20"/>
          <w:szCs w:val="20"/>
        </w:rPr>
      </w:pPr>
      <w:r w:rsidRPr="00CC4606">
        <w:rPr>
          <w:rFonts w:asciiTheme="majorBidi" w:hAnsiTheme="majorBidi" w:cstheme="majorBidi"/>
          <w:sz w:val="20"/>
          <w:szCs w:val="20"/>
        </w:rPr>
        <w:t xml:space="preserve"> A cross-sectional study was conducted in October 2024 at the Green Hope University branch in Beledweyne, targeting all medical students in the School of Health Science and Medicine. Green Hope University is a private institution with campuses across Somalia, including Beledweyne, the capital of the Hiran region. Beledweyne, located 340 km from Mogadishu and near the Ethiopian border, is a strategic city along the </w:t>
      </w:r>
      <w:proofErr w:type="spellStart"/>
      <w:r w:rsidRPr="00CC4606">
        <w:rPr>
          <w:rFonts w:asciiTheme="majorBidi" w:hAnsiTheme="majorBidi" w:cstheme="majorBidi"/>
          <w:sz w:val="20"/>
          <w:szCs w:val="20"/>
        </w:rPr>
        <w:t>Shabelle</w:t>
      </w:r>
      <w:proofErr w:type="spellEnd"/>
      <w:r w:rsidRPr="00CC4606">
        <w:rPr>
          <w:rFonts w:asciiTheme="majorBidi" w:hAnsiTheme="majorBidi" w:cstheme="majorBidi"/>
          <w:sz w:val="20"/>
          <w:szCs w:val="20"/>
        </w:rPr>
        <w:t xml:space="preserve"> River, with the Hiran region hosting Somalia’s largest livestock population (estimated at 5 million in 2018). According to the National Development Plan 9.</w:t>
      </w:r>
      <w:r w:rsidRPr="00CC4606">
        <w:rPr>
          <w:rFonts w:asciiTheme="majorBidi" w:hAnsiTheme="majorBidi" w:cstheme="majorBidi"/>
          <w:sz w:val="20"/>
          <w:szCs w:val="20"/>
        </w:rPr>
        <w:br/>
      </w:r>
      <w:r w:rsidRPr="00CC4606">
        <w:rPr>
          <w:rFonts w:asciiTheme="majorBidi" w:hAnsiTheme="majorBidi" w:cstheme="majorBidi"/>
          <w:b/>
          <w:bCs/>
          <w:sz w:val="20"/>
          <w:szCs w:val="20"/>
        </w:rPr>
        <w:t>Data collection</w:t>
      </w:r>
      <w:r w:rsidRPr="00CC4606">
        <w:rPr>
          <w:rFonts w:asciiTheme="majorBidi" w:hAnsiTheme="majorBidi" w:cstheme="majorBidi"/>
          <w:sz w:val="20"/>
          <w:szCs w:val="20"/>
        </w:rPr>
        <w:t xml:space="preserve"> </w:t>
      </w:r>
    </w:p>
    <w:p w:rsidR="0061657C" w:rsidRPr="00CC4606" w:rsidRDefault="0061657C" w:rsidP="0061657C">
      <w:pPr>
        <w:pStyle w:val="NormalWeb"/>
        <w:spacing w:before="0" w:beforeAutospacing="0" w:after="0" w:afterAutospacing="0"/>
        <w:jc w:val="both"/>
        <w:rPr>
          <w:rFonts w:asciiTheme="majorBidi" w:hAnsiTheme="majorBidi" w:cstheme="majorBidi"/>
          <w:sz w:val="20"/>
          <w:szCs w:val="20"/>
        </w:rPr>
      </w:pPr>
      <w:r w:rsidRPr="00CC4606">
        <w:rPr>
          <w:rFonts w:asciiTheme="majorBidi" w:hAnsiTheme="majorBidi" w:cstheme="majorBidi"/>
          <w:sz w:val="20"/>
          <w:szCs w:val="20"/>
        </w:rPr>
        <w:t xml:space="preserve">Data were collected using a self-administered questionnaire in English, consisting of 30 questions across five sections: (1) Demographics, (2) HBV perception and vaccination status, (3) HBV </w:t>
      </w:r>
      <w:proofErr w:type="gramStart"/>
      <w:r w:rsidRPr="00CC4606">
        <w:rPr>
          <w:rFonts w:asciiTheme="majorBidi" w:hAnsiTheme="majorBidi" w:cstheme="majorBidi"/>
          <w:sz w:val="20"/>
          <w:szCs w:val="20"/>
        </w:rPr>
        <w:t>knowledge</w:t>
      </w:r>
      <w:proofErr w:type="gramEnd"/>
      <w:r w:rsidRPr="00CC4606">
        <w:rPr>
          <w:rFonts w:asciiTheme="majorBidi" w:hAnsiTheme="majorBidi" w:cstheme="majorBidi"/>
          <w:sz w:val="20"/>
          <w:szCs w:val="20"/>
        </w:rPr>
        <w:t>, (4) Attitudes toward HBV, and (5) Practices regarding HBV. Participants were briefed on the study’s purpose and assured of anonymity and voluntary participation. To ensure clarity, questions were explained and translated as necessary.</w:t>
      </w:r>
      <w:r w:rsidRPr="00CC4606">
        <w:rPr>
          <w:rFonts w:asciiTheme="majorBidi" w:hAnsiTheme="majorBidi" w:cstheme="majorBidi"/>
          <w:sz w:val="20"/>
          <w:szCs w:val="20"/>
        </w:rPr>
        <w:br/>
      </w:r>
      <w:r w:rsidRPr="00CC4606">
        <w:rPr>
          <w:rFonts w:asciiTheme="majorBidi" w:hAnsiTheme="majorBidi" w:cstheme="majorBidi"/>
          <w:b/>
          <w:bCs/>
          <w:sz w:val="20"/>
          <w:szCs w:val="20"/>
        </w:rPr>
        <w:t>Data analysis</w:t>
      </w:r>
      <w:r w:rsidRPr="00CC4606">
        <w:rPr>
          <w:rFonts w:asciiTheme="majorBidi" w:hAnsiTheme="majorBidi" w:cstheme="majorBidi"/>
          <w:sz w:val="20"/>
          <w:szCs w:val="20"/>
        </w:rPr>
        <w:t xml:space="preserve"> </w:t>
      </w:r>
    </w:p>
    <w:p w:rsidR="0061657C" w:rsidRPr="00CC4606" w:rsidRDefault="0061657C" w:rsidP="0061657C">
      <w:pPr>
        <w:pStyle w:val="NormalWeb"/>
        <w:spacing w:before="0" w:beforeAutospacing="0" w:after="0" w:afterAutospacing="0"/>
        <w:jc w:val="both"/>
        <w:rPr>
          <w:rFonts w:asciiTheme="majorBidi" w:hAnsiTheme="majorBidi" w:cstheme="majorBidi"/>
          <w:b/>
          <w:bCs/>
          <w:sz w:val="20"/>
          <w:szCs w:val="20"/>
        </w:rPr>
      </w:pPr>
      <w:r w:rsidRPr="00CC4606">
        <w:rPr>
          <w:rFonts w:asciiTheme="majorBidi" w:hAnsiTheme="majorBidi" w:cstheme="majorBidi"/>
          <w:sz w:val="20"/>
          <w:szCs w:val="20"/>
        </w:rPr>
        <w:t xml:space="preserve">The data were coded, entered, and </w:t>
      </w:r>
      <w:proofErr w:type="spellStart"/>
      <w:r w:rsidRPr="00CC4606">
        <w:rPr>
          <w:rFonts w:asciiTheme="majorBidi" w:hAnsiTheme="majorBidi" w:cstheme="majorBidi"/>
          <w:sz w:val="20"/>
          <w:szCs w:val="20"/>
        </w:rPr>
        <w:t>analyzed</w:t>
      </w:r>
      <w:proofErr w:type="spellEnd"/>
      <w:r w:rsidRPr="00CC4606">
        <w:rPr>
          <w:rFonts w:asciiTheme="majorBidi" w:hAnsiTheme="majorBidi" w:cstheme="majorBidi"/>
          <w:sz w:val="20"/>
          <w:szCs w:val="20"/>
        </w:rPr>
        <w:t xml:space="preserve"> using SPSS version 20.0 and Python. Ethical approval was obtained from the Institutional Ethical Review Board of the Faculty of Health Science and Medicine, Green Hope University, Beledweyne branch.</w:t>
      </w:r>
      <w:r w:rsidRPr="00CC4606">
        <w:rPr>
          <w:rFonts w:asciiTheme="majorBidi" w:eastAsia="Times New Roman" w:hAnsiTheme="majorBidi" w:cstheme="majorBidi"/>
          <w:sz w:val="20"/>
          <w:szCs w:val="20"/>
        </w:rPr>
        <w:br/>
      </w:r>
      <w:r w:rsidRPr="00CC4606">
        <w:rPr>
          <w:rFonts w:asciiTheme="majorBidi" w:eastAsia="Times New Roman" w:hAnsiTheme="majorBidi" w:cstheme="majorBidi"/>
          <w:b/>
          <w:bCs/>
          <w:sz w:val="20"/>
          <w:szCs w:val="20"/>
        </w:rPr>
        <w:t>Data Collection</w:t>
      </w:r>
    </w:p>
    <w:p w:rsidR="0061657C" w:rsidRPr="00CC4606" w:rsidRDefault="0061657C" w:rsidP="0061657C">
      <w:pPr>
        <w:pStyle w:val="NormalWeb"/>
        <w:spacing w:before="0" w:beforeAutospacing="0" w:after="0" w:afterAutospacing="0"/>
        <w:jc w:val="both"/>
        <w:rPr>
          <w:rFonts w:asciiTheme="majorBidi" w:hAnsiTheme="majorBidi" w:cstheme="majorBidi"/>
          <w:sz w:val="20"/>
          <w:szCs w:val="20"/>
        </w:rPr>
      </w:pPr>
      <w:r w:rsidRPr="00CC4606">
        <w:rPr>
          <w:rFonts w:asciiTheme="majorBidi" w:eastAsia="Times New Roman" w:hAnsiTheme="majorBidi" w:cstheme="majorBidi"/>
          <w:sz w:val="20"/>
          <w:szCs w:val="20"/>
        </w:rPr>
        <w:t xml:space="preserve"> Data were collected using a self-administered questionnaire in English, consisting of 30 questions across five sections: (1) Demographics, (2) HBV perception and vaccination status, (3) HBV knowledge, (4) Attitudes toward HBV, and (5) Practices regarding HBV. Participants were briefed on the study’s purpose and assured of anonymity and voluntary participation. To ensure clarity, questions were explained and translated as necessary.</w:t>
      </w:r>
    </w:p>
    <w:p w:rsidR="0061657C" w:rsidRPr="00CC4606" w:rsidRDefault="0061657C" w:rsidP="0061657C">
      <w:pPr>
        <w:pStyle w:val="NormalWeb"/>
        <w:spacing w:before="0" w:beforeAutospacing="0" w:after="0" w:afterAutospacing="0"/>
        <w:jc w:val="both"/>
        <w:rPr>
          <w:rFonts w:asciiTheme="majorBidi" w:hAnsiTheme="majorBidi" w:cstheme="majorBidi"/>
          <w:b/>
          <w:bCs/>
          <w:sz w:val="20"/>
          <w:szCs w:val="20"/>
        </w:rPr>
      </w:pPr>
      <w:r w:rsidRPr="00CC4606">
        <w:rPr>
          <w:rFonts w:asciiTheme="majorBidi" w:eastAsia="Times New Roman" w:hAnsiTheme="majorBidi" w:cstheme="majorBidi"/>
          <w:b/>
          <w:bCs/>
          <w:sz w:val="20"/>
          <w:szCs w:val="20"/>
        </w:rPr>
        <w:t>Data Analysis</w:t>
      </w:r>
    </w:p>
    <w:p w:rsidR="0061657C" w:rsidRPr="00CC4606" w:rsidRDefault="0061657C" w:rsidP="0061657C">
      <w:pPr>
        <w:pStyle w:val="NormalWeb"/>
        <w:spacing w:before="0" w:beforeAutospacing="0" w:after="0" w:afterAutospacing="0"/>
        <w:jc w:val="both"/>
        <w:rPr>
          <w:rFonts w:asciiTheme="majorBidi" w:hAnsiTheme="majorBidi" w:cstheme="majorBidi"/>
          <w:sz w:val="20"/>
          <w:szCs w:val="20"/>
        </w:rPr>
      </w:pPr>
      <w:r w:rsidRPr="00CC4606">
        <w:rPr>
          <w:rFonts w:asciiTheme="majorBidi" w:eastAsia="Times New Roman" w:hAnsiTheme="majorBidi" w:cstheme="majorBidi"/>
          <w:sz w:val="20"/>
          <w:szCs w:val="20"/>
        </w:rPr>
        <w:t xml:space="preserve"> </w:t>
      </w:r>
      <w:r w:rsidRPr="00CC4606">
        <w:rPr>
          <w:rFonts w:asciiTheme="majorBidi" w:hAnsiTheme="majorBidi" w:cstheme="majorBidi"/>
          <w:sz w:val="20"/>
          <w:szCs w:val="20"/>
        </w:rPr>
        <w:t>The</w:t>
      </w:r>
      <w:r w:rsidRPr="00CC4606">
        <w:rPr>
          <w:rFonts w:asciiTheme="majorBidi" w:eastAsia="Times New Roman" w:hAnsiTheme="majorBidi" w:cstheme="majorBidi"/>
          <w:sz w:val="20"/>
          <w:szCs w:val="20"/>
        </w:rPr>
        <w:t xml:space="preserve"> data were coded, entered, and </w:t>
      </w:r>
      <w:proofErr w:type="spellStart"/>
      <w:r w:rsidRPr="00CC4606">
        <w:rPr>
          <w:rFonts w:asciiTheme="majorBidi" w:eastAsia="Times New Roman" w:hAnsiTheme="majorBidi" w:cstheme="majorBidi"/>
          <w:sz w:val="20"/>
          <w:szCs w:val="20"/>
        </w:rPr>
        <w:t>analyzed</w:t>
      </w:r>
      <w:proofErr w:type="spellEnd"/>
      <w:r w:rsidRPr="00CC4606">
        <w:rPr>
          <w:rFonts w:asciiTheme="majorBidi" w:eastAsia="Times New Roman" w:hAnsiTheme="majorBidi" w:cstheme="majorBidi"/>
          <w:sz w:val="20"/>
          <w:szCs w:val="20"/>
        </w:rPr>
        <w:t xml:space="preserve"> using SPSS version 20.0 and Python. Ethical approval was obtained from the Institutional Ethical Review Board of the Faculty of Health Science and Medicine, Green Hope University, Beledweyne branch.</w:t>
      </w:r>
    </w:p>
    <w:p w:rsidR="00E0644A" w:rsidRPr="00CC4606" w:rsidRDefault="004E5A2D" w:rsidP="0075184C">
      <w:pPr>
        <w:autoSpaceDE w:val="0"/>
        <w:autoSpaceDN w:val="0"/>
        <w:adjustRightInd w:val="0"/>
        <w:spacing w:after="0" w:line="240" w:lineRule="auto"/>
        <w:rPr>
          <w:rFonts w:asciiTheme="majorBidi" w:hAnsiTheme="majorBidi" w:cstheme="majorBidi"/>
          <w:b/>
          <w:bCs/>
          <w:sz w:val="20"/>
          <w:szCs w:val="20"/>
        </w:rPr>
      </w:pPr>
      <w:r w:rsidRPr="00CC4606">
        <w:rPr>
          <w:rFonts w:asciiTheme="majorBidi" w:hAnsiTheme="majorBidi" w:cstheme="majorBidi"/>
          <w:b/>
          <w:bCs/>
          <w:sz w:val="20"/>
          <w:szCs w:val="20"/>
        </w:rPr>
        <w:t>Results</w:t>
      </w:r>
    </w:p>
    <w:p w:rsidR="00FD7779" w:rsidRPr="00CC4606" w:rsidRDefault="00FD7779" w:rsidP="0075184C">
      <w:pPr>
        <w:autoSpaceDE w:val="0"/>
        <w:autoSpaceDN w:val="0"/>
        <w:adjustRightInd w:val="0"/>
        <w:spacing w:after="0" w:line="240" w:lineRule="auto"/>
        <w:rPr>
          <w:rFonts w:asciiTheme="majorBidi" w:hAnsiTheme="majorBidi" w:cstheme="majorBidi"/>
          <w:b/>
          <w:bCs/>
          <w:sz w:val="20"/>
          <w:szCs w:val="20"/>
        </w:rPr>
      </w:pPr>
      <w:r w:rsidRPr="00CC4606">
        <w:rPr>
          <w:rFonts w:asciiTheme="majorBidi" w:hAnsiTheme="majorBidi" w:cstheme="majorBidi"/>
          <w:b/>
          <w:bCs/>
          <w:sz w:val="20"/>
          <w:szCs w:val="20"/>
        </w:rPr>
        <w:t>HB Infection Perception and Hepatitis B Vaccination Status</w:t>
      </w:r>
    </w:p>
    <w:p w:rsidR="00FD7779" w:rsidRPr="00CC4606" w:rsidRDefault="00FD7779" w:rsidP="00C2211A">
      <w:pPr>
        <w:rPr>
          <w:rFonts w:asciiTheme="majorBidi" w:hAnsiTheme="majorBidi" w:cstheme="majorBidi"/>
          <w:sz w:val="20"/>
          <w:szCs w:val="20"/>
        </w:rPr>
      </w:pPr>
      <w:r w:rsidRPr="00CC4606">
        <w:rPr>
          <w:rFonts w:asciiTheme="majorBidi" w:hAnsiTheme="majorBidi" w:cstheme="majorBidi"/>
          <w:sz w:val="20"/>
          <w:szCs w:val="20"/>
        </w:rPr>
        <w:lastRenderedPageBreak/>
        <w:t xml:space="preserve">The majority of respondents have heard of HBV, as indicated by the high count of "Yes" responses. There are significant gaps in </w:t>
      </w:r>
      <w:r w:rsidRPr="00CC4606">
        <w:rPr>
          <w:rFonts w:asciiTheme="majorBidi" w:hAnsiTheme="majorBidi" w:cstheme="majorBidi"/>
          <w:sz w:val="20"/>
          <w:szCs w:val="20"/>
        </w:rPr>
        <w:t>understanding specific aspects of HBV, such as its transmission and effects on organs other than the liver.</w:t>
      </w:r>
    </w:p>
    <w:p w:rsidR="00C2211A" w:rsidRPr="00CC4606" w:rsidRDefault="00C2211A" w:rsidP="00C2211A">
      <w:pPr>
        <w:autoSpaceDE w:val="0"/>
        <w:autoSpaceDN w:val="0"/>
        <w:adjustRightInd w:val="0"/>
        <w:spacing w:after="0" w:line="240" w:lineRule="auto"/>
        <w:rPr>
          <w:rFonts w:asciiTheme="majorBidi" w:hAnsiTheme="majorBidi" w:cstheme="majorBidi"/>
          <w:sz w:val="20"/>
          <w:szCs w:val="20"/>
        </w:rPr>
        <w:sectPr w:rsidR="00C2211A" w:rsidRPr="00CC4606" w:rsidSect="00CA3BBE">
          <w:type w:val="continuous"/>
          <w:pgSz w:w="11906" w:h="16838"/>
          <w:pgMar w:top="1440" w:right="1440" w:bottom="1440" w:left="1440" w:header="708" w:footer="708" w:gutter="0"/>
          <w:cols w:num="2" w:space="708"/>
          <w:docGrid w:linePitch="360"/>
        </w:sectPr>
      </w:pPr>
    </w:p>
    <w:p w:rsidR="0075184C" w:rsidRPr="00CC4606" w:rsidRDefault="00CC6090" w:rsidP="0075184C">
      <w:pPr>
        <w:spacing w:after="0" w:line="240" w:lineRule="auto"/>
        <w:jc w:val="both"/>
        <w:rPr>
          <w:rFonts w:asciiTheme="majorBidi" w:eastAsia="Times New Roman" w:hAnsiTheme="majorBidi" w:cstheme="majorBidi"/>
          <w:b/>
          <w:bCs/>
          <w:sz w:val="20"/>
          <w:szCs w:val="20"/>
          <w:lang w:eastAsia="en-GB"/>
        </w:rPr>
        <w:sectPr w:rsidR="0075184C" w:rsidRPr="00CC4606" w:rsidSect="00CA3BBE">
          <w:type w:val="continuous"/>
          <w:pgSz w:w="11906" w:h="16838"/>
          <w:pgMar w:top="1440" w:right="1440" w:bottom="1440" w:left="1440" w:header="708" w:footer="708" w:gutter="0"/>
          <w:cols w:num="2" w:space="708"/>
          <w:docGrid w:linePitch="360"/>
        </w:sectPr>
      </w:pPr>
      <w:r w:rsidRPr="00CC4606">
        <w:rPr>
          <w:rFonts w:asciiTheme="majorBidi" w:hAnsiTheme="majorBidi" w:cstheme="majorBidi"/>
          <w:noProof/>
          <w:sz w:val="20"/>
          <w:szCs w:val="20"/>
          <w:lang w:eastAsia="en-GB"/>
        </w:rPr>
        <mc:AlternateContent>
          <mc:Choice Requires="wpg">
            <w:drawing>
              <wp:anchor distT="0" distB="0" distL="114300" distR="114300" simplePos="0" relativeHeight="251671552" behindDoc="0" locked="0" layoutInCell="1" allowOverlap="1" wp14:anchorId="739F8409" wp14:editId="49995364">
                <wp:simplePos x="0" y="0"/>
                <wp:positionH relativeFrom="page">
                  <wp:posOffset>381000</wp:posOffset>
                </wp:positionH>
                <wp:positionV relativeFrom="paragraph">
                  <wp:posOffset>50800</wp:posOffset>
                </wp:positionV>
                <wp:extent cx="6965264" cy="2721610"/>
                <wp:effectExtent l="0" t="19050" r="26670" b="21590"/>
                <wp:wrapNone/>
                <wp:docPr id="24" name="Group 13"/>
                <wp:cNvGraphicFramePr/>
                <a:graphic xmlns:a="http://schemas.openxmlformats.org/drawingml/2006/main">
                  <a:graphicData uri="http://schemas.microsoft.com/office/word/2010/wordprocessingGroup">
                    <wpg:wgp>
                      <wpg:cNvGrpSpPr/>
                      <wpg:grpSpPr>
                        <a:xfrm>
                          <a:off x="0" y="0"/>
                          <a:ext cx="6965264" cy="2721610"/>
                          <a:chOff x="-47376" y="-1088870"/>
                          <a:chExt cx="13305020" cy="6722838"/>
                        </a:xfrm>
                      </wpg:grpSpPr>
                      <pic:pic xmlns:pic="http://schemas.openxmlformats.org/drawingml/2006/picture">
                        <pic:nvPicPr>
                          <pic:cNvPr id="25" name="Picture 25" descr="C:\Users\ABDIRAHMAN JIBRIL\AppData\Local\Packages\Microsoft.Windows.Photos_8wekyb3d8bbwe\TempState\ShareServiceTempFolder\Perception of HBV Infection - Heard of HBV.jpeg"/>
                          <pic:cNvPicPr/>
                        </pic:nvPicPr>
                        <pic:blipFill>
                          <a:blip r:embed="rId9">
                            <a:extLst>
                              <a:ext uri="{28A0092B-C50C-407E-A947-70E740481C1C}">
                                <a14:useLocalDpi xmlns:a14="http://schemas.microsoft.com/office/drawing/2010/main" val="0"/>
                              </a:ext>
                            </a:extLst>
                          </a:blip>
                          <a:srcRect/>
                          <a:stretch>
                            <a:fillRect/>
                          </a:stretch>
                        </pic:blipFill>
                        <pic:spPr bwMode="auto">
                          <a:xfrm>
                            <a:off x="197716" y="-1088868"/>
                            <a:ext cx="5340656" cy="6517354"/>
                          </a:xfrm>
                          <a:prstGeom prst="rect">
                            <a:avLst/>
                          </a:prstGeom>
                          <a:noFill/>
                          <a:ln>
                            <a:solidFill>
                              <a:srgbClr val="00B0F0"/>
                            </a:solidFill>
                          </a:ln>
                        </pic:spPr>
                      </pic:pic>
                      <pic:pic xmlns:pic="http://schemas.openxmlformats.org/drawingml/2006/picture">
                        <pic:nvPicPr>
                          <pic:cNvPr id="26" name="Picture 26" descr="C:\Users\ABDIRAHMAN JIBRIL\AppData\Local\Packages\Microsoft.Windows.Photos_8wekyb3d8bbwe\TempState\ShareServiceTempFolder\Hepatitis B Vaccination Status Distribution.jpeg"/>
                          <pic:cNvPicPr/>
                        </pic:nvPicPr>
                        <pic:blipFill>
                          <a:blip r:embed="rId10">
                            <a:extLst>
                              <a:ext uri="{28A0092B-C50C-407E-A947-70E740481C1C}">
                                <a14:useLocalDpi xmlns:a14="http://schemas.microsoft.com/office/drawing/2010/main" val="0"/>
                              </a:ext>
                            </a:extLst>
                          </a:blip>
                          <a:srcRect/>
                          <a:stretch>
                            <a:fillRect/>
                          </a:stretch>
                        </pic:blipFill>
                        <pic:spPr bwMode="auto">
                          <a:xfrm>
                            <a:off x="6468211" y="-1036906"/>
                            <a:ext cx="6789433" cy="6670874"/>
                          </a:xfrm>
                          <a:prstGeom prst="rect">
                            <a:avLst/>
                          </a:prstGeom>
                          <a:noFill/>
                          <a:ln>
                            <a:solidFill>
                              <a:srgbClr val="00B0F0"/>
                            </a:solidFill>
                          </a:ln>
                        </pic:spPr>
                      </pic:pic>
                      <wps:wsp>
                        <wps:cNvPr id="27" name="TextBox 1"/>
                        <wps:cNvSpPr txBox="1"/>
                        <wps:spPr>
                          <a:xfrm>
                            <a:off x="-47376" y="-1088870"/>
                            <a:ext cx="836868" cy="874198"/>
                          </a:xfrm>
                          <a:prstGeom prst="rect">
                            <a:avLst/>
                          </a:prstGeom>
                          <a:noFill/>
                        </wps:spPr>
                        <wps:txbx>
                          <w:txbxContent>
                            <w:p w:rsidR="00FB727E" w:rsidRDefault="00FB727E" w:rsidP="00FB727E">
                              <w:pPr>
                                <w:pStyle w:val="NormalWeb"/>
                                <w:spacing w:before="0" w:beforeAutospacing="0" w:after="0" w:afterAutospacing="0"/>
                              </w:pPr>
                              <w:r>
                                <w:rPr>
                                  <w:rFonts w:asciiTheme="minorHAnsi" w:hAnsi="Calibri" w:cstheme="minorBidi"/>
                                  <w:color w:val="000000" w:themeColor="text1"/>
                                  <w:kern w:val="24"/>
                                  <w:sz w:val="36"/>
                                  <w:szCs w:val="36"/>
                                </w:rPr>
                                <w:t>(</w:t>
                              </w:r>
                              <w:r>
                                <w:rPr>
                                  <w:rFonts w:asciiTheme="minorHAnsi" w:hAnsi="Calibri" w:cstheme="minorBidi"/>
                                  <w:b/>
                                  <w:bCs/>
                                  <w:color w:val="000000" w:themeColor="text1"/>
                                  <w:kern w:val="24"/>
                                  <w:sz w:val="36"/>
                                  <w:szCs w:val="36"/>
                                </w:rPr>
                                <w:t>a</w:t>
                              </w:r>
                              <w:r>
                                <w:rPr>
                                  <w:rFonts w:asciiTheme="minorHAnsi" w:hAnsi="Calibri" w:cstheme="minorBidi"/>
                                  <w:color w:val="000000" w:themeColor="text1"/>
                                  <w:kern w:val="24"/>
                                  <w:sz w:val="36"/>
                                  <w:szCs w:val="36"/>
                                </w:rPr>
                                <w:t>)</w:t>
                              </w:r>
                            </w:p>
                          </w:txbxContent>
                        </wps:txbx>
                        <wps:bodyPr wrap="square" rtlCol="0">
                          <a:noAutofit/>
                        </wps:bodyPr>
                      </wps:wsp>
                      <wps:wsp>
                        <wps:cNvPr id="28" name="TextBox 6"/>
                        <wps:cNvSpPr txBox="1"/>
                        <wps:spPr>
                          <a:xfrm>
                            <a:off x="5677193" y="-686408"/>
                            <a:ext cx="773650" cy="1065848"/>
                          </a:xfrm>
                          <a:prstGeom prst="rect">
                            <a:avLst/>
                          </a:prstGeom>
                          <a:noFill/>
                        </wps:spPr>
                        <wps:txbx>
                          <w:txbxContent>
                            <w:p w:rsidR="00FB727E" w:rsidRDefault="00FB727E" w:rsidP="00FB727E">
                              <w:pPr>
                                <w:pStyle w:val="NormalWeb"/>
                                <w:spacing w:before="0" w:beforeAutospacing="0" w:after="0" w:afterAutospacing="0"/>
                              </w:pPr>
                              <w:r>
                                <w:rPr>
                                  <w:rFonts w:asciiTheme="minorHAnsi" w:hAnsi="Calibri" w:cstheme="minorBidi"/>
                                  <w:color w:val="000000" w:themeColor="text1"/>
                                  <w:kern w:val="24"/>
                                  <w:sz w:val="36"/>
                                  <w:szCs w:val="36"/>
                                </w:rPr>
                                <w:t>(</w:t>
                              </w:r>
                              <w:r>
                                <w:rPr>
                                  <w:rFonts w:asciiTheme="minorHAnsi" w:hAnsi="Calibri" w:cstheme="minorBidi"/>
                                  <w:b/>
                                  <w:bCs/>
                                  <w:color w:val="000000" w:themeColor="text1"/>
                                  <w:kern w:val="24"/>
                                  <w:sz w:val="36"/>
                                  <w:szCs w:val="36"/>
                                </w:rPr>
                                <w:t>b</w:t>
                              </w:r>
                              <w:r>
                                <w:rPr>
                                  <w:rFonts w:asciiTheme="minorHAnsi" w:hAnsi="Calibri" w:cstheme="minorBidi"/>
                                  <w:color w:val="000000" w:themeColor="text1"/>
                                  <w:kern w:val="24"/>
                                  <w:sz w:val="36"/>
                                  <w:szCs w:val="36"/>
                                </w:rPr>
                                <w:t>)</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739F8409" id="Group 13" o:spid="_x0000_s1026" style="position:absolute;left:0;text-align:left;margin-left:30pt;margin-top:4pt;width:548.45pt;height:214.3pt;z-index:251671552;mso-position-horizontal-relative:page;mso-width-relative:margin;mso-height-relative:margin" coordorigin="-473,-10888" coordsize="133050,6722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ZUEsDBAoAAAAAAAAAIQBspsFn9VEAAPVRAAAVAAAAZHJzL21lZGlhL2ltYWdlMi5qcGVn&#10;/9j/4AAQSkZJRgABAQEAYABgAAD/2wBDAAMCAgMCAgMDAwMEAwMEBQgFBQQEBQoHBwYIDAoMDAsK&#10;CwsNDhIQDQ4RDgsLEBYQERMUFRUVDA8XGBYUGBIUFRT/2wBDAQMEBAUEBQkFBQkUDQsNFBQUFBQU&#10;FBQUFBQUFBQUFBQUFBQUFBQUFBQUFBQUFBQUFBQUFBQUFBQUFBQUFBQUFBT/wAARCAHyAoY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5" o:spid="_x0000_s1027" type="#_x0000_t75" style="position:absolute;left:1977;top:-10888;width:53406;height:65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" stroked="t" strokecolor="#00b0f0">
                  <v:imagedata r:id="rId11" o:title="Perception of HBV Infection - Heard of HBV"/>
                </v:shape>
                <v:shape id="Picture 26" o:spid="_x0000_s1028" type="#_x0000_t75" style="position:absolute;left:64682;top:-10369;width:67894;height:667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" stroked="t" strokecolor="#00b0f0">
                  <v:imagedata r:id="rId12" o:title="Hepatitis B Vaccination Status Distribution"/>
                </v:shape>
                <v:shapetype id="_x0000_t202" coordsize="21600,21600" o:spt="202" path="m,l,21600r21600,l21600,xe">
                  <v:stroke joinstyle="miter"/>
                  <v:path gradientshapeok="t" o:connecttype="rect"/>
                </v:shapetype>
                <v:shape id="TextBox 1" o:spid="_x0000_s1029" type="#_x0000_t202" style="position:absolute;left:-473;top:-10888;width:8367;height:87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" filled="f" stroked="f">
                  <v:textbox>
                    <w:txbxContent>
                      <w:p w:rsidR="00FB727E" w:rsidRDefault="00FB727E" w:rsidP="00FB727E">
                        <w:pPr>
                          <w:pStyle w:val="NormalWeb"/>
                          <w:spacing w:before="0" w:beforeAutospacing="0" w:after="0" w:afterAutospacing="0"/>
                        </w:pPr>
                        <w:r>
                          <w:rPr>
                            <w:rFonts w:asciiTheme="minorHAnsi" w:hAnsi="Calibri" w:cstheme="minorBidi"/>
                            <w:color w:val="000000" w:themeColor="text1"/>
                            <w:kern w:val="24"/>
                            <w:sz w:val="36"/>
                            <w:szCs w:val="36"/>
                          </w:rPr>
                          <w:t>(</w:t>
                        </w:r>
                        <w:r>
                          <w:rPr>
                            <w:rFonts w:asciiTheme="minorHAnsi" w:hAnsi="Calibri" w:cstheme="minorBidi"/>
                            <w:b/>
                            <w:bCs/>
                            <w:color w:val="000000" w:themeColor="text1"/>
                            <w:kern w:val="24"/>
                            <w:sz w:val="36"/>
                            <w:szCs w:val="36"/>
                          </w:rPr>
                          <w:t>a</w:t>
                        </w:r>
                        <w:r>
                          <w:rPr>
                            <w:rFonts w:asciiTheme="minorHAnsi" w:hAnsi="Calibri" w:cstheme="minorBidi"/>
                            <w:color w:val="000000" w:themeColor="text1"/>
                            <w:kern w:val="24"/>
                            <w:sz w:val="36"/>
                            <w:szCs w:val="36"/>
                          </w:rPr>
                          <w:t>)</w:t>
                        </w:r>
                      </w:p>
                    </w:txbxContent>
                  </v:textbox>
                </v:shape>
                <v:shape id="TextBox 6" o:spid="_x0000_s1030" type="#_x0000_t202" style="position:absolute;left:56771;top:-6864;width:7737;height:106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" filled="f" stroked="f">
                  <v:textbox>
                    <w:txbxContent>
                      <w:p w:rsidR="00FB727E" w:rsidRDefault="00FB727E" w:rsidP="00FB727E">
                        <w:pPr>
                          <w:pStyle w:val="NormalWeb"/>
                          <w:spacing w:before="0" w:beforeAutospacing="0" w:after="0" w:afterAutospacing="0"/>
                        </w:pPr>
                        <w:r>
                          <w:rPr>
                            <w:rFonts w:asciiTheme="minorHAnsi" w:hAnsi="Calibri" w:cstheme="minorBidi"/>
                            <w:color w:val="000000" w:themeColor="text1"/>
                            <w:kern w:val="24"/>
                            <w:sz w:val="36"/>
                            <w:szCs w:val="36"/>
                          </w:rPr>
                          <w:t>(</w:t>
                        </w:r>
                        <w:r>
                          <w:rPr>
                            <w:rFonts w:asciiTheme="minorHAnsi" w:hAnsi="Calibri" w:cstheme="minorBidi"/>
                            <w:b/>
                            <w:bCs/>
                            <w:color w:val="000000" w:themeColor="text1"/>
                            <w:kern w:val="24"/>
                            <w:sz w:val="36"/>
                            <w:szCs w:val="36"/>
                          </w:rPr>
                          <w:t>b</w:t>
                        </w:r>
                        <w:r>
                          <w:rPr>
                            <w:rFonts w:asciiTheme="minorHAnsi" w:hAnsi="Calibri" w:cstheme="minorBidi"/>
                            <w:color w:val="000000" w:themeColor="text1"/>
                            <w:kern w:val="24"/>
                            <w:sz w:val="36"/>
                            <w:szCs w:val="36"/>
                          </w:rPr>
                          <w:t>)</w:t>
                        </w:r>
                      </w:p>
                    </w:txbxContent>
                  </v:textbox>
                </v:shape>
                <w10:wrap anchorx="page"/>
              </v:group>
            </w:pict>
          </mc:Fallback>
        </mc:AlternateContent>
      </w:r>
      <w:r w:rsidR="00FB727E" w:rsidRPr="00CC4606">
        <w:rPr>
          <w:rFonts w:asciiTheme="majorBidi" w:hAnsiTheme="majorBidi" w:cstheme="majorBidi"/>
          <w:noProof/>
          <w:lang w:eastAsia="en-GB"/>
        </w:rPr>
        <mc:AlternateContent>
          <mc:Choice Requires="wps">
            <w:drawing>
              <wp:anchor distT="0" distB="0" distL="114300" distR="114300" simplePos="0" relativeHeight="251673600" behindDoc="0" locked="0" layoutInCell="1" allowOverlap="1" wp14:anchorId="52120661" wp14:editId="188B8F22">
                <wp:simplePos x="0" y="0"/>
                <wp:positionH relativeFrom="column">
                  <wp:posOffset>-560705</wp:posOffset>
                </wp:positionH>
                <wp:positionV relativeFrom="paragraph">
                  <wp:posOffset>2804795</wp:posOffset>
                </wp:positionV>
                <wp:extent cx="6993255" cy="635"/>
                <wp:effectExtent l="0" t="0" r="0" b="0"/>
                <wp:wrapNone/>
                <wp:docPr id="1" name="Text Box 1"/>
                <wp:cNvGraphicFramePr/>
                <a:graphic xmlns:a="http://schemas.openxmlformats.org/drawingml/2006/main">
                  <a:graphicData uri="http://schemas.microsoft.com/office/word/2010/wordprocessingShape">
                    <wps:wsp>
                      <wps:cNvSpPr txBox="1"/>
                      <wps:spPr>
                        <a:xfrm>
                          <a:off x="0" y="0"/>
                          <a:ext cx="6993255" cy="635"/>
                        </a:xfrm>
                        <a:prstGeom prst="rect">
                          <a:avLst/>
                        </a:prstGeom>
                        <a:solidFill>
                          <a:prstClr val="white"/>
                        </a:solidFill>
                        <a:ln>
                          <a:noFill/>
                        </a:ln>
                      </wps:spPr>
                      <wps:txbx>
                        <w:txbxContent>
                          <w:p w:rsidR="00FB727E" w:rsidRPr="00FB727E" w:rsidRDefault="00FB727E" w:rsidP="00FB727E">
                            <w:pPr>
                              <w:pStyle w:val="Caption"/>
                              <w:jc w:val="center"/>
                              <w:rPr>
                                <w:rFonts w:asciiTheme="majorBidi" w:hAnsiTheme="majorBidi" w:cstheme="majorBidi"/>
                                <w:b/>
                                <w:bCs/>
                                <w:sz w:val="20"/>
                                <w:szCs w:val="20"/>
                              </w:rPr>
                            </w:pPr>
                            <w:r w:rsidRPr="00FB727E">
                              <w:rPr>
                                <w:b/>
                                <w:bCs/>
                              </w:rPr>
                              <w:t xml:space="preserve">Figure </w:t>
                            </w:r>
                            <w:r w:rsidRPr="00FB727E">
                              <w:rPr>
                                <w:b/>
                                <w:bCs/>
                              </w:rPr>
                              <w:fldChar w:fldCharType="begin"/>
                            </w:r>
                            <w:r w:rsidRPr="00FB727E">
                              <w:rPr>
                                <w:b/>
                                <w:bCs/>
                              </w:rPr>
                              <w:instrText xml:space="preserve"> SEQ Figure \* ARABIC </w:instrText>
                            </w:r>
                            <w:r w:rsidRPr="00FB727E">
                              <w:rPr>
                                <w:b/>
                                <w:bCs/>
                              </w:rPr>
                              <w:fldChar w:fldCharType="separate"/>
                            </w:r>
                            <w:r w:rsidR="00CC4606">
                              <w:rPr>
                                <w:b/>
                                <w:bCs/>
                                <w:noProof/>
                              </w:rPr>
                              <w:t>1</w:t>
                            </w:r>
                            <w:r w:rsidRPr="00FB727E">
                              <w:rPr>
                                <w:b/>
                                <w:bCs/>
                              </w:rPr>
                              <w:fldChar w:fldCharType="end"/>
                            </w:r>
                            <w:r w:rsidRPr="00FB727E">
                              <w:rPr>
                                <w:b/>
                                <w:bCs/>
                              </w:rPr>
                              <w:t xml:space="preserve"> HB Infection Perception and Hepatitis B Vaccination Status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2120661" id="Text Box 1" o:spid="_x0000_s1031" type="#_x0000_t202" style="position:absolute;left:0;text-align:left;margin-left:-44.15pt;margin-top:220.85pt;width:550.65pt;height:.0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" stroked="f">
                <v:textbox style="mso-fit-shape-to-text:t" inset="0,0,0,0">
                  <w:txbxContent>
                    <w:p w:rsidR="00FB727E" w:rsidRPr="00FB727E" w:rsidRDefault="00FB727E" w:rsidP="00FB727E">
                      <w:pPr>
                        <w:pStyle w:val="Caption"/>
                        <w:jc w:val="center"/>
                        <w:rPr>
                          <w:rFonts w:asciiTheme="majorBidi" w:hAnsiTheme="majorBidi" w:cstheme="majorBidi"/>
                          <w:b/>
                          <w:bCs/>
                          <w:sz w:val="20"/>
                          <w:szCs w:val="20"/>
                        </w:rPr>
                      </w:pPr>
                      <w:r w:rsidRPr="00FB727E">
                        <w:rPr>
                          <w:b/>
                          <w:bCs/>
                        </w:rPr>
                        <w:t xml:space="preserve">Figure </w:t>
                      </w:r>
                      <w:r w:rsidRPr="00FB727E">
                        <w:rPr>
                          <w:b/>
                          <w:bCs/>
                        </w:rPr>
                        <w:fldChar w:fldCharType="begin"/>
                      </w:r>
                      <w:r w:rsidRPr="00FB727E">
                        <w:rPr>
                          <w:b/>
                          <w:bCs/>
                        </w:rPr>
                        <w:instrText xml:space="preserve"> SEQ Figure \* ARABIC </w:instrText>
                      </w:r>
                      <w:r w:rsidRPr="00FB727E">
                        <w:rPr>
                          <w:b/>
                          <w:bCs/>
                        </w:rPr>
                        <w:fldChar w:fldCharType="separate"/>
                      </w:r>
                      <w:r w:rsidR="00CC4606">
                        <w:rPr>
                          <w:b/>
                          <w:bCs/>
                          <w:noProof/>
                        </w:rPr>
                        <w:t>1</w:t>
                      </w:r>
                      <w:r w:rsidRPr="00FB727E">
                        <w:rPr>
                          <w:b/>
                          <w:bCs/>
                        </w:rPr>
                        <w:fldChar w:fldCharType="end"/>
                      </w:r>
                      <w:r w:rsidRPr="00FB727E">
                        <w:rPr>
                          <w:b/>
                          <w:bCs/>
                        </w:rPr>
                        <w:t xml:space="preserve"> HB Infection Perception and Hepatitis B Vaccination Status</w:t>
                      </w:r>
                    </w:p>
                  </w:txbxContent>
                </v:textbox>
              </v:shape>
            </w:pict>
          </mc:Fallback>
        </mc:AlternateContent>
      </w:r>
    </w:p>
    <w:p w:rsidR="00D12A2E" w:rsidRPr="00CC4606" w:rsidRDefault="00D12A2E" w:rsidP="000842AC">
      <w:pPr>
        <w:autoSpaceDE w:val="0"/>
        <w:autoSpaceDN w:val="0"/>
        <w:adjustRightInd w:val="0"/>
        <w:spacing w:after="0" w:line="240" w:lineRule="auto"/>
        <w:rPr>
          <w:rFonts w:asciiTheme="majorBidi" w:hAnsiTheme="majorBidi" w:cstheme="majorBidi"/>
          <w:b/>
          <w:bCs/>
          <w:sz w:val="20"/>
          <w:szCs w:val="20"/>
        </w:rPr>
        <w:sectPr w:rsidR="00D12A2E" w:rsidRPr="00CC4606" w:rsidSect="00CA3BBE">
          <w:type w:val="continuous"/>
          <w:pgSz w:w="11906" w:h="16838"/>
          <w:pgMar w:top="1440" w:right="1440" w:bottom="1440" w:left="1440" w:header="708" w:footer="708" w:gutter="0"/>
          <w:cols w:num="2" w:space="708"/>
          <w:docGrid w:linePitch="360"/>
        </w:sectPr>
      </w:pPr>
    </w:p>
    <w:p w:rsidR="0075184C" w:rsidRPr="00CC4606" w:rsidRDefault="0075184C" w:rsidP="00D12A2E">
      <w:pPr>
        <w:spacing w:after="0" w:line="240" w:lineRule="auto"/>
        <w:rPr>
          <w:rFonts w:asciiTheme="majorBidi" w:hAnsiTheme="majorBidi" w:cstheme="majorBidi"/>
          <w:sz w:val="20"/>
          <w:szCs w:val="20"/>
        </w:rPr>
        <w:sectPr w:rsidR="0075184C" w:rsidRPr="00CC4606" w:rsidSect="00CA3BBE">
          <w:type w:val="continuous"/>
          <w:pgSz w:w="11906" w:h="16838"/>
          <w:pgMar w:top="1440" w:right="1440" w:bottom="1440" w:left="1440" w:header="708" w:footer="708" w:gutter="0"/>
          <w:cols w:num="2" w:space="708"/>
          <w:docGrid w:linePitch="360"/>
        </w:sectPr>
      </w:pPr>
    </w:p>
    <w:p w:rsidR="00D12A2E" w:rsidRPr="00CC4606" w:rsidRDefault="00D12A2E" w:rsidP="000842AC">
      <w:pPr>
        <w:autoSpaceDE w:val="0"/>
        <w:autoSpaceDN w:val="0"/>
        <w:adjustRightInd w:val="0"/>
        <w:spacing w:after="0" w:line="240" w:lineRule="auto"/>
        <w:rPr>
          <w:rFonts w:asciiTheme="majorBidi" w:hAnsiTheme="majorBidi" w:cstheme="majorBidi"/>
          <w:b/>
          <w:bCs/>
          <w:sz w:val="20"/>
          <w:szCs w:val="20"/>
        </w:rPr>
        <w:sectPr w:rsidR="00D12A2E" w:rsidRPr="00CC4606" w:rsidSect="00CA3BBE">
          <w:type w:val="continuous"/>
          <w:pgSz w:w="11906" w:h="16838"/>
          <w:pgMar w:top="1440" w:right="1440" w:bottom="1440" w:left="1440" w:header="708" w:footer="708" w:gutter="0"/>
          <w:cols w:num="2" w:space="708"/>
          <w:docGrid w:linePitch="360"/>
        </w:sectPr>
      </w:pPr>
    </w:p>
    <w:p w:rsidR="000842AC" w:rsidRPr="00CC4606" w:rsidRDefault="000842AC" w:rsidP="000842AC">
      <w:pPr>
        <w:spacing w:line="240" w:lineRule="auto"/>
        <w:ind w:firstLine="720"/>
        <w:jc w:val="lowKashida"/>
        <w:rPr>
          <w:rFonts w:asciiTheme="majorBidi" w:hAnsiTheme="majorBidi" w:cstheme="majorBidi"/>
          <w:b/>
          <w:bCs/>
          <w:color w:val="202124"/>
          <w:sz w:val="20"/>
          <w:szCs w:val="20"/>
          <w:shd w:val="clear" w:color="auto" w:fill="FFFFFF"/>
        </w:rPr>
        <w:sectPr w:rsidR="000842AC" w:rsidRPr="00CC4606" w:rsidSect="00CA3BBE">
          <w:type w:val="continuous"/>
          <w:pgSz w:w="11906" w:h="16838"/>
          <w:pgMar w:top="1440" w:right="1440" w:bottom="1440" w:left="1440" w:header="708" w:footer="708" w:gutter="0"/>
          <w:cols w:num="2" w:space="708"/>
          <w:docGrid w:linePitch="360"/>
        </w:sectPr>
      </w:pPr>
    </w:p>
    <w:p w:rsidR="00CD48FA" w:rsidRPr="00CC4606" w:rsidRDefault="00CD48FA" w:rsidP="00060C75">
      <w:pPr>
        <w:spacing w:after="0" w:line="360" w:lineRule="auto"/>
        <w:jc w:val="both"/>
        <w:rPr>
          <w:rFonts w:asciiTheme="majorBidi" w:hAnsiTheme="majorBidi" w:cstheme="majorBidi"/>
          <w:i/>
          <w:iCs/>
          <w:sz w:val="20"/>
          <w:szCs w:val="20"/>
        </w:rPr>
      </w:pPr>
    </w:p>
    <w:p w:rsidR="00CD48FA" w:rsidRPr="00CC4606" w:rsidRDefault="00CD48FA" w:rsidP="00A443A2">
      <w:pPr>
        <w:rPr>
          <w:rFonts w:asciiTheme="majorBidi" w:hAnsiTheme="majorBidi" w:cstheme="majorBidi"/>
          <w:sz w:val="20"/>
          <w:szCs w:val="20"/>
        </w:rPr>
      </w:pPr>
    </w:p>
    <w:p w:rsidR="00CD48FA" w:rsidRPr="00CC4606" w:rsidRDefault="00CD48FA" w:rsidP="00A443A2">
      <w:pPr>
        <w:rPr>
          <w:rFonts w:asciiTheme="majorBidi" w:hAnsiTheme="majorBidi" w:cstheme="majorBidi"/>
          <w:sz w:val="20"/>
          <w:szCs w:val="20"/>
        </w:rPr>
      </w:pPr>
    </w:p>
    <w:p w:rsidR="00FB727E" w:rsidRPr="00CC4606" w:rsidRDefault="00FB727E" w:rsidP="00A443A2">
      <w:pPr>
        <w:rPr>
          <w:rFonts w:asciiTheme="majorBidi" w:hAnsiTheme="majorBidi" w:cstheme="majorBidi"/>
          <w:sz w:val="20"/>
          <w:szCs w:val="20"/>
        </w:rPr>
      </w:pPr>
    </w:p>
    <w:p w:rsidR="00FB727E" w:rsidRPr="00CC4606" w:rsidRDefault="00FB727E" w:rsidP="00A443A2">
      <w:pPr>
        <w:rPr>
          <w:rFonts w:asciiTheme="majorBidi" w:hAnsiTheme="majorBidi" w:cstheme="majorBidi"/>
          <w:sz w:val="20"/>
          <w:szCs w:val="20"/>
        </w:rPr>
      </w:pPr>
    </w:p>
    <w:p w:rsidR="00FB727E" w:rsidRPr="00CC4606" w:rsidRDefault="00FB727E" w:rsidP="00A443A2">
      <w:pPr>
        <w:rPr>
          <w:rFonts w:asciiTheme="majorBidi" w:hAnsiTheme="majorBidi" w:cstheme="majorBidi"/>
          <w:sz w:val="20"/>
          <w:szCs w:val="20"/>
        </w:rPr>
      </w:pPr>
    </w:p>
    <w:p w:rsidR="00FB727E" w:rsidRPr="00CC4606" w:rsidRDefault="00FB727E" w:rsidP="00A443A2">
      <w:pPr>
        <w:rPr>
          <w:rFonts w:asciiTheme="majorBidi" w:hAnsiTheme="majorBidi" w:cstheme="majorBidi"/>
          <w:sz w:val="20"/>
          <w:szCs w:val="20"/>
        </w:rPr>
      </w:pPr>
    </w:p>
    <w:p w:rsidR="00FB727E" w:rsidRPr="00CC4606" w:rsidRDefault="00FB727E" w:rsidP="00A443A2">
      <w:pPr>
        <w:rPr>
          <w:rFonts w:asciiTheme="majorBidi" w:hAnsiTheme="majorBidi" w:cstheme="majorBidi"/>
          <w:sz w:val="20"/>
          <w:szCs w:val="20"/>
        </w:rPr>
      </w:pPr>
    </w:p>
    <w:p w:rsidR="00FB727E" w:rsidRPr="00CC4606" w:rsidRDefault="00FB727E" w:rsidP="00A443A2">
      <w:pPr>
        <w:rPr>
          <w:rFonts w:asciiTheme="majorBidi" w:hAnsiTheme="majorBidi" w:cstheme="majorBidi"/>
          <w:sz w:val="20"/>
          <w:szCs w:val="20"/>
        </w:rPr>
      </w:pPr>
    </w:p>
    <w:p w:rsidR="00FB727E" w:rsidRPr="00CC4606" w:rsidRDefault="00FB727E" w:rsidP="00A443A2">
      <w:pPr>
        <w:rPr>
          <w:rFonts w:asciiTheme="majorBidi" w:hAnsiTheme="majorBidi" w:cstheme="majorBidi"/>
          <w:sz w:val="20"/>
          <w:szCs w:val="20"/>
        </w:rPr>
      </w:pPr>
    </w:p>
    <w:p w:rsidR="00FB727E" w:rsidRPr="00CC4606" w:rsidRDefault="00FB727E" w:rsidP="00A443A2">
      <w:pPr>
        <w:rPr>
          <w:rFonts w:asciiTheme="majorBidi" w:hAnsiTheme="majorBidi" w:cstheme="majorBidi"/>
          <w:sz w:val="20"/>
          <w:szCs w:val="20"/>
        </w:rPr>
      </w:pPr>
    </w:p>
    <w:p w:rsidR="00FB727E" w:rsidRPr="00CC4606" w:rsidRDefault="00FB727E" w:rsidP="00A443A2">
      <w:pPr>
        <w:rPr>
          <w:rFonts w:asciiTheme="majorBidi" w:hAnsiTheme="majorBidi" w:cstheme="majorBidi"/>
          <w:sz w:val="20"/>
          <w:szCs w:val="20"/>
        </w:rPr>
      </w:pPr>
    </w:p>
    <w:p w:rsidR="00FB727E" w:rsidRPr="00CC4606" w:rsidRDefault="00FB727E" w:rsidP="00A443A2">
      <w:pPr>
        <w:rPr>
          <w:rFonts w:asciiTheme="majorBidi" w:hAnsiTheme="majorBidi" w:cstheme="majorBidi"/>
          <w:sz w:val="20"/>
          <w:szCs w:val="20"/>
        </w:rPr>
      </w:pPr>
    </w:p>
    <w:p w:rsidR="00FB727E" w:rsidRPr="00CC4606" w:rsidRDefault="00FB727E" w:rsidP="00A443A2">
      <w:pPr>
        <w:rPr>
          <w:rFonts w:asciiTheme="majorBidi" w:hAnsiTheme="majorBidi" w:cstheme="majorBidi"/>
          <w:sz w:val="20"/>
          <w:szCs w:val="20"/>
        </w:rPr>
      </w:pPr>
    </w:p>
    <w:p w:rsidR="00FB727E" w:rsidRPr="00CC4606" w:rsidRDefault="00FB727E" w:rsidP="00A443A2">
      <w:pPr>
        <w:rPr>
          <w:rFonts w:asciiTheme="majorBidi" w:hAnsiTheme="majorBidi" w:cstheme="majorBidi"/>
          <w:sz w:val="20"/>
          <w:szCs w:val="20"/>
        </w:rPr>
      </w:pPr>
    </w:p>
    <w:p w:rsidR="00FB727E" w:rsidRPr="00CC4606" w:rsidRDefault="00FB727E" w:rsidP="00A443A2">
      <w:pPr>
        <w:rPr>
          <w:rFonts w:asciiTheme="majorBidi" w:hAnsiTheme="majorBidi" w:cstheme="majorBidi"/>
          <w:sz w:val="20"/>
          <w:szCs w:val="20"/>
        </w:rPr>
      </w:pPr>
    </w:p>
    <w:p w:rsidR="00CD48FA" w:rsidRPr="00CC4606" w:rsidRDefault="00CD48FA" w:rsidP="00CD48FA">
      <w:pPr>
        <w:rPr>
          <w:rFonts w:asciiTheme="majorBidi" w:hAnsiTheme="majorBidi" w:cstheme="majorBidi"/>
          <w:sz w:val="20"/>
          <w:szCs w:val="20"/>
        </w:rPr>
      </w:pPr>
    </w:p>
    <w:p w:rsidR="00060C75" w:rsidRPr="00CC4606" w:rsidRDefault="00060C75" w:rsidP="00CD48FA">
      <w:pPr>
        <w:rPr>
          <w:rFonts w:asciiTheme="majorBidi" w:hAnsiTheme="majorBidi" w:cstheme="majorBidi"/>
          <w:sz w:val="20"/>
          <w:szCs w:val="20"/>
        </w:rPr>
      </w:pPr>
      <w:r w:rsidRPr="00CC4606">
        <w:rPr>
          <w:rFonts w:asciiTheme="majorBidi" w:hAnsiTheme="majorBidi" w:cstheme="majorBidi"/>
          <w:sz w:val="20"/>
          <w:szCs w:val="20"/>
        </w:rPr>
        <w:t>.</w:t>
      </w:r>
    </w:p>
    <w:p w:rsidR="00060C75" w:rsidRPr="00CC4606" w:rsidRDefault="00060C75">
      <w:pPr>
        <w:rPr>
          <w:rFonts w:asciiTheme="majorBidi" w:hAnsiTheme="majorBidi" w:cstheme="majorBidi"/>
          <w:sz w:val="20"/>
          <w:szCs w:val="20"/>
        </w:rPr>
        <w:sectPr w:rsidR="00060C75" w:rsidRPr="00CC4606" w:rsidSect="00CA3BBE">
          <w:type w:val="continuous"/>
          <w:pgSz w:w="11906" w:h="16838"/>
          <w:pgMar w:top="1440" w:right="1440" w:bottom="1440" w:left="1440" w:header="708" w:footer="708" w:gutter="0"/>
          <w:cols w:num="2" w:space="708"/>
          <w:docGrid w:linePitch="360"/>
        </w:sectPr>
      </w:pPr>
    </w:p>
    <w:p w:rsidR="00A07D7C" w:rsidRPr="00CC4606" w:rsidRDefault="00FB727E" w:rsidP="00A07D7C">
      <w:pPr>
        <w:rPr>
          <w:rFonts w:asciiTheme="majorBidi" w:hAnsiTheme="majorBidi" w:cstheme="majorBidi"/>
          <w:sz w:val="20"/>
          <w:szCs w:val="20"/>
        </w:rPr>
      </w:pPr>
      <w:r w:rsidRPr="00CC4606">
        <w:rPr>
          <w:rFonts w:asciiTheme="majorBidi" w:hAnsiTheme="majorBidi" w:cstheme="majorBidi"/>
          <w:b/>
          <w:bCs/>
          <w:sz w:val="20"/>
          <w:szCs w:val="20"/>
        </w:rPr>
        <w:t>Figure 1:</w:t>
      </w:r>
      <w:r w:rsidRPr="00CC4606">
        <w:rPr>
          <w:rFonts w:asciiTheme="majorBidi" w:hAnsiTheme="majorBidi" w:cstheme="majorBidi"/>
          <w:sz w:val="20"/>
          <w:szCs w:val="20"/>
        </w:rPr>
        <w:t xml:space="preserve"> </w:t>
      </w:r>
      <w:r w:rsidR="00F05D40" w:rsidRPr="00CC4606">
        <w:rPr>
          <w:rFonts w:asciiTheme="majorBidi" w:hAnsiTheme="majorBidi" w:cstheme="majorBidi"/>
          <w:sz w:val="20"/>
          <w:szCs w:val="20"/>
        </w:rPr>
        <w:t xml:space="preserve">(a) </w:t>
      </w:r>
      <w:r w:rsidRPr="00CC4606">
        <w:rPr>
          <w:rFonts w:asciiTheme="majorBidi" w:hAnsiTheme="majorBidi" w:cstheme="majorBidi"/>
          <w:sz w:val="20"/>
          <w:szCs w:val="20"/>
        </w:rPr>
        <w:t xml:space="preserve">shows a strong awareness of HBV, with most respondents acknowledging its existence. However, there are still some who are unsure or </w:t>
      </w:r>
      <w:r w:rsidR="00F05D40" w:rsidRPr="00CC4606">
        <w:rPr>
          <w:rFonts w:asciiTheme="majorBidi" w:hAnsiTheme="majorBidi" w:cstheme="majorBidi"/>
          <w:sz w:val="20"/>
          <w:szCs w:val="20"/>
        </w:rPr>
        <w:t>unaware. (b)</w:t>
      </w:r>
      <w:r w:rsidRPr="00CC4606">
        <w:rPr>
          <w:rFonts w:asciiTheme="majorBidi" w:hAnsiTheme="majorBidi" w:cstheme="majorBidi"/>
          <w:sz w:val="20"/>
          <w:szCs w:val="20"/>
        </w:rPr>
        <w:t xml:space="preserve"> </w:t>
      </w:r>
      <w:r w:rsidR="00F05D40" w:rsidRPr="00CC4606">
        <w:rPr>
          <w:rFonts w:asciiTheme="majorBidi" w:hAnsiTheme="majorBidi" w:cstheme="majorBidi"/>
          <w:sz w:val="20"/>
          <w:szCs w:val="20"/>
        </w:rPr>
        <w:t>Highlights</w:t>
      </w:r>
      <w:r w:rsidRPr="00CC4606">
        <w:rPr>
          <w:rFonts w:asciiTheme="majorBidi" w:hAnsiTheme="majorBidi" w:cstheme="majorBidi"/>
          <w:sz w:val="20"/>
          <w:szCs w:val="20"/>
        </w:rPr>
        <w:t xml:space="preserve"> the disparity in vaccination status, with a significant number of individuals not receiving any doses. Those who are vaccinated mostly receive three doses, indicating partial compliance with vaccination protocols.</w:t>
      </w:r>
    </w:p>
    <w:p w:rsidR="00A07D7C" w:rsidRPr="00CC4606" w:rsidRDefault="00A07D7C" w:rsidP="00A07D7C">
      <w:pPr>
        <w:rPr>
          <w:rFonts w:asciiTheme="majorBidi" w:hAnsiTheme="majorBidi" w:cstheme="majorBidi"/>
          <w:b/>
          <w:bCs/>
        </w:rPr>
        <w:sectPr w:rsidR="00A07D7C" w:rsidRPr="00CC4606" w:rsidSect="00345BDB">
          <w:type w:val="continuous"/>
          <w:pgSz w:w="11906" w:h="16838"/>
          <w:pgMar w:top="1440" w:right="1440" w:bottom="1440" w:left="1440" w:header="708" w:footer="708" w:gutter="0"/>
          <w:cols w:space="708"/>
          <w:docGrid w:linePitch="360"/>
        </w:sectPr>
      </w:pPr>
    </w:p>
    <w:p w:rsidR="00A07D7C" w:rsidRPr="00CC4606" w:rsidRDefault="00A07D7C" w:rsidP="00413260">
      <w:pPr>
        <w:rPr>
          <w:rFonts w:asciiTheme="majorBidi" w:hAnsiTheme="majorBidi" w:cstheme="majorBidi"/>
          <w:b/>
          <w:bCs/>
        </w:rPr>
      </w:pPr>
      <w:r w:rsidRPr="00CC4606">
        <w:rPr>
          <w:rFonts w:asciiTheme="majorBidi" w:hAnsiTheme="majorBidi" w:cstheme="majorBidi"/>
          <w:b/>
          <w:bCs/>
        </w:rPr>
        <w:t>Correlation of Demographic Factors with Vaccination Status</w:t>
      </w:r>
      <w:r w:rsidR="00413260" w:rsidRPr="00CC4606">
        <w:rPr>
          <w:rFonts w:asciiTheme="majorBidi" w:hAnsiTheme="majorBidi" w:cstheme="majorBidi"/>
          <w:b/>
          <w:bCs/>
        </w:rPr>
        <w:t xml:space="preserve"> </w:t>
      </w:r>
    </w:p>
    <w:p w:rsidR="00F3719A" w:rsidRPr="00CC4606" w:rsidRDefault="00F3719A" w:rsidP="00413260">
      <w:pPr>
        <w:rPr>
          <w:rFonts w:asciiTheme="majorBidi" w:hAnsiTheme="majorBidi" w:cstheme="majorBidi"/>
          <w:sz w:val="20"/>
          <w:szCs w:val="20"/>
        </w:rPr>
        <w:sectPr w:rsidR="00F3719A" w:rsidRPr="00CC4606" w:rsidSect="00CA3BBE">
          <w:type w:val="continuous"/>
          <w:pgSz w:w="11906" w:h="16838"/>
          <w:pgMar w:top="1440" w:right="1440" w:bottom="1440" w:left="1440" w:header="708" w:footer="708" w:gutter="0"/>
          <w:cols w:num="2" w:space="708"/>
          <w:docGrid w:linePitch="360"/>
        </w:sectPr>
      </w:pPr>
    </w:p>
    <w:p w:rsidR="00413260" w:rsidRPr="00CC4606" w:rsidRDefault="00413260" w:rsidP="00413260">
      <w:pPr>
        <w:rPr>
          <w:rFonts w:asciiTheme="majorBidi" w:hAnsiTheme="majorBidi" w:cstheme="majorBidi"/>
          <w:sz w:val="20"/>
          <w:szCs w:val="20"/>
        </w:rPr>
      </w:pPr>
      <w:r w:rsidRPr="00CC4606">
        <w:rPr>
          <w:rFonts w:asciiTheme="majorBidi" w:hAnsiTheme="majorBidi" w:cstheme="majorBidi"/>
          <w:sz w:val="20"/>
          <w:szCs w:val="20"/>
        </w:rPr>
        <w:t xml:space="preserve">Age Correlation: The age group 20-22 shows a significant correlation with HB vaccine protection. Gender and Department Correlation: No significant gender differences, but departments like Medicine and Public Health show higher vaccination-related counts. </w:t>
      </w:r>
    </w:p>
    <w:p w:rsidR="00F3719A" w:rsidRPr="00CC4606" w:rsidRDefault="00F3719A" w:rsidP="00413260">
      <w:pPr>
        <w:rPr>
          <w:rFonts w:asciiTheme="majorBidi" w:hAnsiTheme="majorBidi" w:cstheme="majorBidi"/>
          <w:sz w:val="20"/>
          <w:szCs w:val="20"/>
        </w:rPr>
        <w:sectPr w:rsidR="00F3719A" w:rsidRPr="00CC4606" w:rsidSect="00F3719A">
          <w:type w:val="continuous"/>
          <w:pgSz w:w="11906" w:h="16838"/>
          <w:pgMar w:top="1440" w:right="1440" w:bottom="1440" w:left="1440" w:header="708" w:footer="708" w:gutter="0"/>
          <w:cols w:space="708"/>
          <w:docGrid w:linePitch="360"/>
        </w:sectPr>
      </w:pPr>
    </w:p>
    <w:p w:rsidR="00B83D2F" w:rsidRPr="00CC4606" w:rsidRDefault="00F3719A" w:rsidP="00413260">
      <w:pPr>
        <w:rPr>
          <w:rFonts w:asciiTheme="majorBidi" w:hAnsiTheme="majorBidi" w:cstheme="majorBidi"/>
          <w:sz w:val="20"/>
          <w:szCs w:val="20"/>
        </w:rPr>
      </w:pPr>
      <w:r w:rsidRPr="00CC4606">
        <w:rPr>
          <w:rFonts w:asciiTheme="majorBidi" w:hAnsiTheme="majorBidi" w:cstheme="majorBidi"/>
          <w:noProof/>
          <w:lang w:eastAsia="en-GB"/>
        </w:rPr>
        <mc:AlternateContent>
          <mc:Choice Requires="wpg">
            <w:drawing>
              <wp:anchor distT="0" distB="0" distL="114300" distR="114300" simplePos="0" relativeHeight="251675648" behindDoc="0" locked="0" layoutInCell="1" allowOverlap="1" wp14:anchorId="39D2051F" wp14:editId="37E82D7F">
                <wp:simplePos x="0" y="0"/>
                <wp:positionH relativeFrom="margin">
                  <wp:posOffset>-257175</wp:posOffset>
                </wp:positionH>
                <wp:positionV relativeFrom="paragraph">
                  <wp:posOffset>8890</wp:posOffset>
                </wp:positionV>
                <wp:extent cx="6521450" cy="2419350"/>
                <wp:effectExtent l="0" t="0" r="12700" b="19050"/>
                <wp:wrapNone/>
                <wp:docPr id="13" name="Group 12"/>
                <wp:cNvGraphicFramePr/>
                <a:graphic xmlns:a="http://schemas.openxmlformats.org/drawingml/2006/main">
                  <a:graphicData uri="http://schemas.microsoft.com/office/word/2010/wordprocessingGroup">
                    <wpg:wgp>
                      <wpg:cNvGrpSpPr/>
                      <wpg:grpSpPr>
                        <a:xfrm>
                          <a:off x="0" y="0"/>
                          <a:ext cx="6521450" cy="2419350"/>
                          <a:chOff x="200742" y="69271"/>
                          <a:chExt cx="7445761" cy="2913604"/>
                        </a:xfrm>
                      </wpg:grpSpPr>
                      <pic:pic xmlns:pic="http://schemas.openxmlformats.org/drawingml/2006/picture">
                        <pic:nvPicPr>
                          <pic:cNvPr id="4" name="Picture 4"/>
                          <pic:cNvPicPr/>
                        </pic:nvPicPr>
                        <pic:blipFill>
                          <a:blip r:embed="rId13">
                            <a:extLst>
                              <a:ext uri="{28A0092B-C50C-407E-A947-70E740481C1C}">
                                <a14:useLocalDpi xmlns:a14="http://schemas.microsoft.com/office/drawing/2010/main" val="0"/>
                              </a:ext>
                            </a:extLst>
                          </a:blip>
                          <a:stretch>
                            <a:fillRect/>
                          </a:stretch>
                        </pic:blipFill>
                        <pic:spPr>
                          <a:xfrm>
                            <a:off x="4137124" y="98561"/>
                            <a:ext cx="3509379" cy="2884314"/>
                          </a:xfrm>
                          <a:prstGeom prst="rect">
                            <a:avLst/>
                          </a:prstGeom>
                          <a:ln>
                            <a:solidFill>
                              <a:srgbClr val="00B0F0"/>
                            </a:solidFill>
                          </a:ln>
                        </pic:spPr>
                      </pic:pic>
                      <pic:pic xmlns:pic="http://schemas.openxmlformats.org/drawingml/2006/picture">
                        <pic:nvPicPr>
                          <pic:cNvPr id="5" name="Picture 5"/>
                          <pic:cNvPicPr/>
                        </pic:nvPicPr>
                        <pic:blipFill>
                          <a:blip r:embed="rId14">
                            <a:extLst>
                              <a:ext uri="{28A0092B-C50C-407E-A947-70E740481C1C}">
                                <a14:useLocalDpi xmlns:a14="http://schemas.microsoft.com/office/drawing/2010/main" val="0"/>
                              </a:ext>
                            </a:extLst>
                          </a:blip>
                          <a:stretch>
                            <a:fillRect/>
                          </a:stretch>
                        </pic:blipFill>
                        <pic:spPr>
                          <a:xfrm>
                            <a:off x="264543" y="98388"/>
                            <a:ext cx="3680279" cy="2854425"/>
                          </a:xfrm>
                          <a:prstGeom prst="rect">
                            <a:avLst/>
                          </a:prstGeom>
                          <a:ln>
                            <a:solidFill>
                              <a:srgbClr val="00B0F0"/>
                            </a:solidFill>
                          </a:ln>
                        </pic:spPr>
                      </pic:pic>
                      <wps:wsp>
                        <wps:cNvPr id="6" name="TextBox 1"/>
                        <wps:cNvSpPr txBox="1"/>
                        <wps:spPr>
                          <a:xfrm>
                            <a:off x="200742" y="69271"/>
                            <a:ext cx="489531" cy="369332"/>
                          </a:xfrm>
                          <a:prstGeom prst="rect">
                            <a:avLst/>
                          </a:prstGeom>
                          <a:noFill/>
                        </wps:spPr>
                        <wps:txbx>
                          <w:txbxContent>
                            <w:p w:rsidR="00413260" w:rsidRDefault="00413260" w:rsidP="00413260">
                              <w:pPr>
                                <w:pStyle w:val="NormalWeb"/>
                                <w:spacing w:before="0" w:beforeAutospacing="0" w:after="0" w:afterAutospacing="0"/>
                              </w:pPr>
                              <w:proofErr w:type="gramStart"/>
                              <w:r>
                                <w:rPr>
                                  <w:rFonts w:asciiTheme="minorHAnsi" w:hAnsi="Calibri" w:cstheme="minorBidi"/>
                                  <w:b/>
                                  <w:bCs/>
                                  <w:color w:val="000000" w:themeColor="text1"/>
                                  <w:kern w:val="24"/>
                                  <w:sz w:val="36"/>
                                  <w:szCs w:val="36"/>
                                </w:rPr>
                                <w:t>a</w:t>
                              </w:r>
                              <w:proofErr w:type="gramEnd"/>
                            </w:p>
                          </w:txbxContent>
                        </wps:txbx>
                        <wps:bodyPr wrap="square" rtlCol="0">
                          <a:noAutofit/>
                        </wps:bodyPr>
                      </wps:wsp>
                      <wps:wsp>
                        <wps:cNvPr id="7" name="TextBox 6"/>
                        <wps:cNvSpPr txBox="1"/>
                        <wps:spPr>
                          <a:xfrm>
                            <a:off x="4051989" y="115025"/>
                            <a:ext cx="344536" cy="369332"/>
                          </a:xfrm>
                          <a:prstGeom prst="rect">
                            <a:avLst/>
                          </a:prstGeom>
                          <a:noFill/>
                        </wps:spPr>
                        <wps:txbx>
                          <w:txbxContent>
                            <w:p w:rsidR="00413260" w:rsidRDefault="00413260" w:rsidP="00413260">
                              <w:pPr>
                                <w:pStyle w:val="NormalWeb"/>
                                <w:spacing w:before="0" w:beforeAutospacing="0" w:after="0" w:afterAutospacing="0"/>
                              </w:pPr>
                              <w:proofErr w:type="gramStart"/>
                              <w:r>
                                <w:rPr>
                                  <w:rFonts w:asciiTheme="minorHAnsi" w:hAnsi="Calibri" w:cstheme="minorBidi"/>
                                  <w:b/>
                                  <w:bCs/>
                                  <w:color w:val="000000" w:themeColor="text1"/>
                                  <w:kern w:val="24"/>
                                  <w:sz w:val="36"/>
                                  <w:szCs w:val="36"/>
                                </w:rPr>
                                <w:t>b</w:t>
                              </w:r>
                              <w:proofErr w:type="gramEnd"/>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39D2051F" id="Group 12" o:spid="_x0000_s1032" style="position:absolute;margin-left:-20.25pt;margin-top:.7pt;width:513.5pt;height:190.5pt;z-index:251675648;mso-position-horizontal-relative:margin;mso-width-relative:margin;mso-height-relative:margin" coordorigin="2007,692" coordsize="74457,291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">
                <v:shape id="Picture 4" o:spid="_x0000_s1033" type="#_x0000_t75" style="position:absolute;left:41371;top:985;width:35094;height:288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" stroked="t" strokecolor="#00b0f0">
                  <v:imagedata r:id="rId15" o:title=""/>
                </v:shape>
                <v:shape id="Picture 5" o:spid="_x0000_s1034" type="#_x0000_t75" style="position:absolute;left:2645;top:983;width:36803;height:285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" stroked="t" strokecolor="#00b0f0">
                  <v:imagedata r:id="rId16" o:title=""/>
                </v:shape>
                <v:shape id="TextBox 1" o:spid="_x0000_s1035" type="#_x0000_t202" style="position:absolute;left:2007;top:692;width:4895;height:36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" filled="f" stroked="f">
                  <v:textbox>
                    <w:txbxContent>
                      <w:p w:rsidR="00413260" w:rsidRDefault="00413260" w:rsidP="00413260">
                        <w:pPr>
                          <w:pStyle w:val="NormalWeb"/>
                          <w:spacing w:before="0" w:beforeAutospacing="0" w:after="0" w:afterAutospacing="0"/>
                        </w:pPr>
                        <w:proofErr w:type="gramStart"/>
                        <w:r>
                          <w:rPr>
                            <w:rFonts w:asciiTheme="minorHAnsi" w:hAnsi="Calibri" w:cstheme="minorBidi"/>
                            <w:b/>
                            <w:bCs/>
                            <w:color w:val="000000" w:themeColor="text1"/>
                            <w:kern w:val="24"/>
                            <w:sz w:val="36"/>
                            <w:szCs w:val="36"/>
                          </w:rPr>
                          <w:t>a</w:t>
                        </w:r>
                        <w:proofErr w:type="gramEnd"/>
                      </w:p>
                    </w:txbxContent>
                  </v:textbox>
                </v:shape>
                <v:shape id="TextBox 6" o:spid="_x0000_s1036" type="#_x0000_t202" style="position:absolute;left:40519;top:1150;width:3446;height:36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v:textbox>
                    <w:txbxContent>
                      <w:p w:rsidR="00413260" w:rsidRDefault="00413260" w:rsidP="00413260">
                        <w:pPr>
                          <w:pStyle w:val="NormalWeb"/>
                          <w:spacing w:before="0" w:beforeAutospacing="0" w:after="0" w:afterAutospacing="0"/>
                        </w:pPr>
                        <w:proofErr w:type="gramStart"/>
                        <w:r>
                          <w:rPr>
                            <w:rFonts w:asciiTheme="minorHAnsi" w:hAnsi="Calibri" w:cstheme="minorBidi"/>
                            <w:b/>
                            <w:bCs/>
                            <w:color w:val="000000" w:themeColor="text1"/>
                            <w:kern w:val="24"/>
                            <w:sz w:val="36"/>
                            <w:szCs w:val="36"/>
                          </w:rPr>
                          <w:t>b</w:t>
                        </w:r>
                        <w:proofErr w:type="gramEnd"/>
                      </w:p>
                    </w:txbxContent>
                  </v:textbox>
                </v:shape>
                <w10:wrap anchorx="margin"/>
              </v:group>
            </w:pict>
          </mc:Fallback>
        </mc:AlternateContent>
      </w:r>
    </w:p>
    <w:p w:rsidR="00413260" w:rsidRPr="00CC4606" w:rsidRDefault="00413260" w:rsidP="00413260">
      <w:pPr>
        <w:rPr>
          <w:rFonts w:asciiTheme="majorBidi" w:hAnsiTheme="majorBidi" w:cstheme="majorBidi"/>
        </w:rPr>
      </w:pPr>
    </w:p>
    <w:p w:rsidR="00413260" w:rsidRPr="00CC4606" w:rsidRDefault="00413260" w:rsidP="00413260">
      <w:pPr>
        <w:rPr>
          <w:rFonts w:asciiTheme="majorBidi" w:hAnsiTheme="majorBidi" w:cstheme="majorBidi"/>
        </w:rPr>
      </w:pPr>
    </w:p>
    <w:p w:rsidR="00413260" w:rsidRPr="00CC4606" w:rsidRDefault="00413260" w:rsidP="00413260">
      <w:pPr>
        <w:rPr>
          <w:rFonts w:asciiTheme="majorBidi" w:hAnsiTheme="majorBidi" w:cstheme="majorBidi"/>
        </w:rPr>
      </w:pPr>
    </w:p>
    <w:p w:rsidR="00413260" w:rsidRPr="00CC4606" w:rsidRDefault="00413260" w:rsidP="00413260">
      <w:pPr>
        <w:rPr>
          <w:rFonts w:asciiTheme="majorBidi" w:hAnsiTheme="majorBidi" w:cstheme="majorBidi"/>
        </w:rPr>
      </w:pPr>
    </w:p>
    <w:p w:rsidR="00413260" w:rsidRPr="00CC4606" w:rsidRDefault="00413260" w:rsidP="00413260">
      <w:pPr>
        <w:rPr>
          <w:rFonts w:asciiTheme="majorBidi" w:hAnsiTheme="majorBidi" w:cstheme="majorBidi"/>
        </w:rPr>
      </w:pPr>
    </w:p>
    <w:p w:rsidR="00413260" w:rsidRPr="00CC4606" w:rsidRDefault="00413260" w:rsidP="00413260">
      <w:pPr>
        <w:rPr>
          <w:rFonts w:asciiTheme="majorBidi" w:hAnsiTheme="majorBidi" w:cstheme="majorBidi"/>
        </w:rPr>
      </w:pPr>
    </w:p>
    <w:p w:rsidR="00413260" w:rsidRPr="00CC4606" w:rsidRDefault="00413260" w:rsidP="00413260">
      <w:pPr>
        <w:rPr>
          <w:rFonts w:asciiTheme="majorBidi" w:hAnsiTheme="majorBidi" w:cstheme="majorBidi"/>
        </w:rPr>
      </w:pPr>
    </w:p>
    <w:p w:rsidR="00745C98" w:rsidRPr="00CC4606" w:rsidRDefault="00745C98" w:rsidP="00413260">
      <w:pPr>
        <w:rPr>
          <w:rFonts w:asciiTheme="majorBidi" w:hAnsiTheme="majorBidi" w:cstheme="majorBidi"/>
        </w:rPr>
      </w:pPr>
    </w:p>
    <w:p w:rsidR="00745C98" w:rsidRPr="00CC4606" w:rsidRDefault="00F3719A" w:rsidP="00413260">
      <w:pPr>
        <w:rPr>
          <w:rFonts w:asciiTheme="majorBidi" w:hAnsiTheme="majorBidi" w:cstheme="majorBidi"/>
        </w:rPr>
      </w:pPr>
      <w:r w:rsidRPr="00CC4606">
        <w:rPr>
          <w:rFonts w:asciiTheme="majorBidi" w:hAnsiTheme="majorBidi" w:cstheme="majorBidi"/>
          <w:noProof/>
          <w:lang w:eastAsia="en-GB"/>
        </w:rPr>
        <mc:AlternateContent>
          <mc:Choice Requires="wps">
            <w:drawing>
              <wp:anchor distT="0" distB="0" distL="114300" distR="114300" simplePos="0" relativeHeight="251677696" behindDoc="0" locked="0" layoutInCell="1" allowOverlap="1" wp14:anchorId="4FD3BD37" wp14:editId="090EC9E4">
                <wp:simplePos x="0" y="0"/>
                <wp:positionH relativeFrom="margin">
                  <wp:posOffset>57150</wp:posOffset>
                </wp:positionH>
                <wp:positionV relativeFrom="paragraph">
                  <wp:posOffset>6985</wp:posOffset>
                </wp:positionV>
                <wp:extent cx="5667375" cy="314325"/>
                <wp:effectExtent l="0" t="0" r="9525" b="9525"/>
                <wp:wrapNone/>
                <wp:docPr id="11" name="Text Box 11"/>
                <wp:cNvGraphicFramePr/>
                <a:graphic xmlns:a="http://schemas.openxmlformats.org/drawingml/2006/main">
                  <a:graphicData uri="http://schemas.microsoft.com/office/word/2010/wordprocessingShape">
                    <wps:wsp>
                      <wps:cNvSpPr txBox="1"/>
                      <wps:spPr>
                        <a:xfrm>
                          <a:off x="0" y="0"/>
                          <a:ext cx="5667375" cy="314325"/>
                        </a:xfrm>
                        <a:prstGeom prst="rect">
                          <a:avLst/>
                        </a:prstGeom>
                        <a:solidFill>
                          <a:prstClr val="white"/>
                        </a:solidFill>
                        <a:ln>
                          <a:noFill/>
                        </a:ln>
                      </wps:spPr>
                      <wps:txbx>
                        <w:txbxContent>
                          <w:p w:rsidR="00745C98" w:rsidRPr="00745C98" w:rsidRDefault="00745C98" w:rsidP="00745C98">
                            <w:pPr>
                              <w:pStyle w:val="Caption"/>
                              <w:jc w:val="center"/>
                              <w:rPr>
                                <w:b/>
                                <w:bCs/>
                              </w:rPr>
                            </w:pPr>
                            <w:r w:rsidRPr="00745C98">
                              <w:rPr>
                                <w:b/>
                                <w:bCs/>
                              </w:rPr>
                              <w:t xml:space="preserve">Figure </w:t>
                            </w:r>
                            <w:r w:rsidRPr="00745C98">
                              <w:rPr>
                                <w:b/>
                                <w:bCs/>
                              </w:rPr>
                              <w:fldChar w:fldCharType="begin"/>
                            </w:r>
                            <w:r w:rsidRPr="00745C98">
                              <w:rPr>
                                <w:b/>
                                <w:bCs/>
                              </w:rPr>
                              <w:instrText xml:space="preserve"> SEQ Figure \* ARABIC </w:instrText>
                            </w:r>
                            <w:r w:rsidRPr="00745C98">
                              <w:rPr>
                                <w:b/>
                                <w:bCs/>
                              </w:rPr>
                              <w:fldChar w:fldCharType="separate"/>
                            </w:r>
                            <w:r w:rsidR="00CC4606">
                              <w:rPr>
                                <w:b/>
                                <w:bCs/>
                                <w:noProof/>
                              </w:rPr>
                              <w:t>2</w:t>
                            </w:r>
                            <w:r w:rsidRPr="00745C98">
                              <w:rPr>
                                <w:b/>
                                <w:bCs/>
                              </w:rPr>
                              <w:fldChar w:fldCharType="end"/>
                            </w:r>
                            <w:r>
                              <w:rPr>
                                <w:b/>
                                <w:bCs/>
                              </w:rPr>
                              <w:t xml:space="preserve"> </w:t>
                            </w:r>
                            <w:r w:rsidRPr="00745C98">
                              <w:rPr>
                                <w:b/>
                                <w:bCs/>
                              </w:rPr>
                              <w:t>Correlation of Demographic Factors with Vaccination Status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D3BD37" id="Text Box 11" o:spid="_x0000_s1037" type="#_x0000_t202" style="position:absolute;margin-left:4.5pt;margin-top:.55pt;width:446.25pt;height:24.75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" stroked="f">
                <v:textbox inset="0,0,0,0">
                  <w:txbxContent>
                    <w:p w:rsidR="00745C98" w:rsidRPr="00745C98" w:rsidRDefault="00745C98" w:rsidP="00745C98">
                      <w:pPr>
                        <w:pStyle w:val="Caption"/>
                        <w:jc w:val="center"/>
                        <w:rPr>
                          <w:b/>
                          <w:bCs/>
                        </w:rPr>
                      </w:pPr>
                      <w:r w:rsidRPr="00745C98">
                        <w:rPr>
                          <w:b/>
                          <w:bCs/>
                        </w:rPr>
                        <w:t xml:space="preserve">Figure </w:t>
                      </w:r>
                      <w:r w:rsidRPr="00745C98">
                        <w:rPr>
                          <w:b/>
                          <w:bCs/>
                        </w:rPr>
                        <w:fldChar w:fldCharType="begin"/>
                      </w:r>
                      <w:r w:rsidRPr="00745C98">
                        <w:rPr>
                          <w:b/>
                          <w:bCs/>
                        </w:rPr>
                        <w:instrText xml:space="preserve"> SEQ Figure \* ARABIC </w:instrText>
                      </w:r>
                      <w:r w:rsidRPr="00745C98">
                        <w:rPr>
                          <w:b/>
                          <w:bCs/>
                        </w:rPr>
                        <w:fldChar w:fldCharType="separate"/>
                      </w:r>
                      <w:r w:rsidR="00CC4606">
                        <w:rPr>
                          <w:b/>
                          <w:bCs/>
                          <w:noProof/>
                        </w:rPr>
                        <w:t>2</w:t>
                      </w:r>
                      <w:r w:rsidRPr="00745C98">
                        <w:rPr>
                          <w:b/>
                          <w:bCs/>
                        </w:rPr>
                        <w:fldChar w:fldCharType="end"/>
                      </w:r>
                      <w:r>
                        <w:rPr>
                          <w:b/>
                          <w:bCs/>
                        </w:rPr>
                        <w:t xml:space="preserve"> </w:t>
                      </w:r>
                      <w:r w:rsidRPr="00745C98">
                        <w:rPr>
                          <w:b/>
                          <w:bCs/>
                        </w:rPr>
                        <w:t>Correlation of Demographic Factors with Vaccination Status</w:t>
                      </w:r>
                    </w:p>
                  </w:txbxContent>
                </v:textbox>
                <w10:wrap anchorx="margin"/>
              </v:shape>
            </w:pict>
          </mc:Fallback>
        </mc:AlternateContent>
      </w:r>
    </w:p>
    <w:p w:rsidR="00745C98" w:rsidRPr="00CC4606" w:rsidRDefault="00745C98" w:rsidP="00413260">
      <w:pPr>
        <w:rPr>
          <w:rFonts w:asciiTheme="majorBidi" w:hAnsiTheme="majorBidi" w:cstheme="majorBidi"/>
        </w:rPr>
      </w:pPr>
    </w:p>
    <w:p w:rsidR="00745C98" w:rsidRPr="00CC4606" w:rsidRDefault="00745C98" w:rsidP="00413260">
      <w:pPr>
        <w:rPr>
          <w:rFonts w:asciiTheme="majorBidi" w:hAnsiTheme="majorBidi" w:cstheme="majorBidi"/>
        </w:rPr>
      </w:pPr>
    </w:p>
    <w:p w:rsidR="00745C98" w:rsidRPr="00CC4606" w:rsidRDefault="00745C98" w:rsidP="00413260">
      <w:pPr>
        <w:rPr>
          <w:rFonts w:asciiTheme="majorBidi" w:hAnsiTheme="majorBidi" w:cstheme="majorBidi"/>
        </w:rPr>
      </w:pPr>
    </w:p>
    <w:p w:rsidR="00745C98" w:rsidRPr="00CC4606" w:rsidRDefault="00745C98" w:rsidP="00413260">
      <w:pPr>
        <w:rPr>
          <w:rFonts w:asciiTheme="majorBidi" w:hAnsiTheme="majorBidi" w:cstheme="majorBidi"/>
        </w:rPr>
      </w:pPr>
    </w:p>
    <w:p w:rsidR="00745C98" w:rsidRPr="00CC4606" w:rsidRDefault="00745C98" w:rsidP="00413260">
      <w:pPr>
        <w:rPr>
          <w:rFonts w:asciiTheme="majorBidi" w:hAnsiTheme="majorBidi" w:cstheme="majorBidi"/>
        </w:rPr>
      </w:pPr>
    </w:p>
    <w:p w:rsidR="00413260" w:rsidRPr="00CC4606" w:rsidRDefault="00413260" w:rsidP="00413260">
      <w:pPr>
        <w:rPr>
          <w:rFonts w:asciiTheme="majorBidi" w:hAnsiTheme="majorBidi" w:cstheme="majorBidi"/>
        </w:rPr>
      </w:pPr>
    </w:p>
    <w:p w:rsidR="00413260" w:rsidRPr="00CC4606" w:rsidRDefault="00413260" w:rsidP="00413260">
      <w:pPr>
        <w:rPr>
          <w:rFonts w:asciiTheme="majorBidi" w:hAnsiTheme="majorBidi" w:cstheme="majorBidi"/>
        </w:rPr>
      </w:pPr>
    </w:p>
    <w:p w:rsidR="00FB727E" w:rsidRPr="00CC4606" w:rsidRDefault="00FB727E" w:rsidP="006954CA">
      <w:pPr>
        <w:rPr>
          <w:rFonts w:asciiTheme="majorBidi" w:hAnsiTheme="majorBidi" w:cstheme="majorBidi"/>
          <w:b/>
          <w:bCs/>
        </w:rPr>
      </w:pPr>
    </w:p>
    <w:p w:rsidR="00FB727E" w:rsidRPr="00CC4606" w:rsidRDefault="00FB727E" w:rsidP="006954CA">
      <w:pPr>
        <w:rPr>
          <w:rFonts w:asciiTheme="majorBidi" w:hAnsiTheme="majorBidi" w:cstheme="majorBidi"/>
          <w:b/>
          <w:bCs/>
        </w:rPr>
      </w:pPr>
    </w:p>
    <w:p w:rsidR="00745C98" w:rsidRPr="00CC4606" w:rsidRDefault="00745C98" w:rsidP="00745C98">
      <w:pPr>
        <w:rPr>
          <w:rFonts w:asciiTheme="majorBidi" w:hAnsiTheme="majorBidi" w:cstheme="majorBidi"/>
        </w:rPr>
        <w:sectPr w:rsidR="00745C98" w:rsidRPr="00CC4606" w:rsidSect="00CA3BBE">
          <w:type w:val="continuous"/>
          <w:pgSz w:w="11906" w:h="16838"/>
          <w:pgMar w:top="1440" w:right="1440" w:bottom="1440" w:left="1440" w:header="708" w:footer="708" w:gutter="0"/>
          <w:cols w:num="2" w:space="708"/>
          <w:docGrid w:linePitch="360"/>
        </w:sectPr>
      </w:pPr>
    </w:p>
    <w:p w:rsidR="00640F18" w:rsidRPr="00CC4606" w:rsidRDefault="00640F18" w:rsidP="00640F18">
      <w:pPr>
        <w:rPr>
          <w:rFonts w:asciiTheme="majorBidi" w:hAnsiTheme="majorBidi" w:cstheme="majorBidi"/>
        </w:rPr>
        <w:sectPr w:rsidR="00640F18" w:rsidRPr="00CC4606" w:rsidSect="00CA3BBE">
          <w:type w:val="continuous"/>
          <w:pgSz w:w="11906" w:h="16838"/>
          <w:pgMar w:top="1440" w:right="1440" w:bottom="1440" w:left="1440" w:header="708" w:footer="708" w:gutter="0"/>
          <w:cols w:num="2" w:space="708"/>
          <w:docGrid w:linePitch="360"/>
        </w:sectPr>
      </w:pPr>
    </w:p>
    <w:p w:rsidR="00F3719A" w:rsidRPr="00CC4606" w:rsidRDefault="00745C98" w:rsidP="00F3719A">
      <w:pPr>
        <w:rPr>
          <w:rFonts w:asciiTheme="majorBidi" w:hAnsiTheme="majorBidi" w:cstheme="majorBidi"/>
          <w:sz w:val="20"/>
          <w:szCs w:val="20"/>
        </w:rPr>
        <w:sectPr w:rsidR="00F3719A" w:rsidRPr="00CC4606" w:rsidSect="00986D78">
          <w:type w:val="continuous"/>
          <w:pgSz w:w="11906" w:h="16838"/>
          <w:pgMar w:top="1440" w:right="1440" w:bottom="1440" w:left="1440" w:header="708" w:footer="708" w:gutter="0"/>
          <w:cols w:num="2" w:space="708"/>
          <w:docGrid w:linePitch="360"/>
        </w:sectPr>
      </w:pPr>
      <w:r w:rsidRPr="00CC4606">
        <w:rPr>
          <w:rFonts w:asciiTheme="majorBidi" w:hAnsiTheme="majorBidi" w:cstheme="majorBidi"/>
          <w:b/>
          <w:bCs/>
          <w:sz w:val="20"/>
          <w:szCs w:val="20"/>
        </w:rPr>
        <w:t>Figure 2</w:t>
      </w:r>
      <w:r w:rsidR="0072179B">
        <w:rPr>
          <w:rFonts w:asciiTheme="majorBidi" w:hAnsiTheme="majorBidi" w:cstheme="majorBidi"/>
          <w:b/>
          <w:bCs/>
          <w:sz w:val="20"/>
          <w:szCs w:val="20"/>
        </w:rPr>
        <w:t>:</w:t>
      </w:r>
      <w:r w:rsidRPr="00CC4606">
        <w:rPr>
          <w:rFonts w:asciiTheme="majorBidi" w:hAnsiTheme="majorBidi" w:cstheme="majorBidi"/>
          <w:sz w:val="20"/>
          <w:szCs w:val="20"/>
        </w:rPr>
        <w:t xml:space="preserve"> </w:t>
      </w:r>
      <w:r w:rsidR="00640F18" w:rsidRPr="00CC4606">
        <w:rPr>
          <w:rFonts w:asciiTheme="majorBidi" w:hAnsiTheme="majorBidi" w:cstheme="majorBidi"/>
          <w:sz w:val="20"/>
          <w:szCs w:val="20"/>
        </w:rPr>
        <w:t>(</w:t>
      </w:r>
      <w:r w:rsidR="00640F18" w:rsidRPr="00CC4606">
        <w:rPr>
          <w:rFonts w:asciiTheme="majorBidi" w:hAnsiTheme="majorBidi" w:cstheme="majorBidi"/>
          <w:b/>
          <w:bCs/>
          <w:sz w:val="20"/>
          <w:szCs w:val="20"/>
        </w:rPr>
        <w:t>a</w:t>
      </w:r>
      <w:r w:rsidR="00640F18" w:rsidRPr="00CC4606">
        <w:rPr>
          <w:rFonts w:asciiTheme="majorBidi" w:hAnsiTheme="majorBidi" w:cstheme="majorBidi"/>
          <w:sz w:val="20"/>
          <w:szCs w:val="20"/>
        </w:rPr>
        <w:t xml:space="preserve">) </w:t>
      </w:r>
      <w:r w:rsidRPr="00CC4606">
        <w:rPr>
          <w:rFonts w:asciiTheme="majorBidi" w:hAnsiTheme="majorBidi" w:cstheme="majorBidi"/>
          <w:sz w:val="20"/>
          <w:szCs w:val="20"/>
        </w:rPr>
        <w:t xml:space="preserve">Grouped Bar Chart Insights: Shows varying rates of awareness and vaccination </w:t>
      </w:r>
      <w:r w:rsidRPr="00CC4606">
        <w:rPr>
          <w:rFonts w:asciiTheme="majorBidi" w:hAnsiTheme="majorBidi" w:cstheme="majorBidi"/>
          <w:sz w:val="20"/>
          <w:szCs w:val="20"/>
        </w:rPr>
        <w:t xml:space="preserve">practices across different departments, with Nurses and Public Health departments leading in most </w:t>
      </w:r>
      <w:r w:rsidRPr="00CC4606">
        <w:rPr>
          <w:rFonts w:asciiTheme="majorBidi" w:hAnsiTheme="majorBidi" w:cstheme="majorBidi"/>
          <w:sz w:val="20"/>
          <w:szCs w:val="20"/>
        </w:rPr>
        <w:lastRenderedPageBreak/>
        <w:t>categories</w:t>
      </w:r>
      <w:r w:rsidR="00640F18" w:rsidRPr="00CC4606">
        <w:rPr>
          <w:rFonts w:asciiTheme="majorBidi" w:hAnsiTheme="majorBidi" w:cstheme="majorBidi"/>
          <w:sz w:val="20"/>
          <w:szCs w:val="20"/>
        </w:rPr>
        <w:t>. (</w:t>
      </w:r>
      <w:r w:rsidR="00640F18" w:rsidRPr="00CC4606">
        <w:rPr>
          <w:rFonts w:asciiTheme="majorBidi" w:hAnsiTheme="majorBidi" w:cstheme="majorBidi"/>
          <w:b/>
          <w:bCs/>
          <w:sz w:val="20"/>
          <w:szCs w:val="20"/>
        </w:rPr>
        <w:t>b</w:t>
      </w:r>
      <w:r w:rsidR="00640F18" w:rsidRPr="00CC4606">
        <w:rPr>
          <w:rFonts w:asciiTheme="majorBidi" w:hAnsiTheme="majorBidi" w:cstheme="majorBidi"/>
          <w:sz w:val="20"/>
          <w:szCs w:val="20"/>
        </w:rPr>
        <w:t xml:space="preserve">) The bar chart highlights the age group 20-22 as having the highest HB vaccine </w:t>
      </w:r>
      <w:r w:rsidR="00640F18" w:rsidRPr="00CC4606">
        <w:rPr>
          <w:rFonts w:asciiTheme="majorBidi" w:hAnsiTheme="majorBidi" w:cstheme="majorBidi"/>
          <w:sz w:val="20"/>
          <w:szCs w:val="20"/>
        </w:rPr>
        <w:t>protection count, indicating a focus on this ag</w:t>
      </w:r>
      <w:r w:rsidR="003B13A0" w:rsidRPr="00CC4606">
        <w:rPr>
          <w:rFonts w:asciiTheme="majorBidi" w:hAnsiTheme="majorBidi" w:cstheme="majorBidi"/>
          <w:sz w:val="20"/>
          <w:szCs w:val="20"/>
        </w:rPr>
        <w:t xml:space="preserve">e </w:t>
      </w:r>
      <w:r w:rsidR="00CC6090" w:rsidRPr="00CC4606">
        <w:rPr>
          <w:rFonts w:asciiTheme="majorBidi" w:hAnsiTheme="majorBidi" w:cstheme="majorBidi"/>
          <w:noProof/>
          <w:sz w:val="20"/>
          <w:szCs w:val="20"/>
          <w:lang w:eastAsia="en-GB"/>
        </w:rPr>
        <mc:AlternateContent>
          <mc:Choice Requires="wpg">
            <w:drawing>
              <wp:anchor distT="0" distB="0" distL="114300" distR="114300" simplePos="0" relativeHeight="251683840" behindDoc="0" locked="0" layoutInCell="1" allowOverlap="1" wp14:anchorId="370E1BDC" wp14:editId="16903266">
                <wp:simplePos x="0" y="0"/>
                <wp:positionH relativeFrom="margin">
                  <wp:posOffset>-304800</wp:posOffset>
                </wp:positionH>
                <wp:positionV relativeFrom="margin">
                  <wp:posOffset>466725</wp:posOffset>
                </wp:positionV>
                <wp:extent cx="6642100" cy="3446145"/>
                <wp:effectExtent l="19050" t="19050" r="25400" b="20955"/>
                <wp:wrapSquare wrapText="bothSides"/>
                <wp:docPr id="37" name="Group 9"/>
                <wp:cNvGraphicFramePr/>
                <a:graphic xmlns:a="http://schemas.openxmlformats.org/drawingml/2006/main">
                  <a:graphicData uri="http://schemas.microsoft.com/office/word/2010/wordprocessingGroup">
                    <wpg:wgp>
                      <wpg:cNvGrpSpPr/>
                      <wpg:grpSpPr>
                        <a:xfrm>
                          <a:off x="0" y="0"/>
                          <a:ext cx="6642100" cy="3446145"/>
                          <a:chOff x="274163" y="228156"/>
                          <a:chExt cx="11995240" cy="4094097"/>
                        </a:xfrm>
                      </wpg:grpSpPr>
                      <wps:wsp>
                        <wps:cNvPr id="44" name="TextBox 8"/>
                        <wps:cNvSpPr txBox="1"/>
                        <wps:spPr>
                          <a:xfrm>
                            <a:off x="5725344" y="3873619"/>
                            <a:ext cx="785563" cy="376036"/>
                          </a:xfrm>
                          <a:prstGeom prst="rect">
                            <a:avLst/>
                          </a:prstGeom>
                          <a:noFill/>
                        </wps:spPr>
                        <wps:txbx>
                          <w:txbxContent>
                            <w:p w:rsidR="00D24355" w:rsidRDefault="003B13A0" w:rsidP="00D24355">
                              <w:pPr>
                                <w:pStyle w:val="NormalWeb"/>
                                <w:spacing w:before="0" w:beforeAutospacing="0" w:after="0" w:afterAutospacing="0"/>
                              </w:pPr>
                              <w:proofErr w:type="gramStart"/>
                              <w:r>
                                <w:rPr>
                                  <w:rFonts w:asciiTheme="minorHAnsi" w:hAnsi="Calibri" w:cstheme="minorBidi"/>
                                  <w:b/>
                                  <w:bCs/>
                                  <w:color w:val="000000" w:themeColor="text1"/>
                                  <w:kern w:val="24"/>
                                  <w:sz w:val="36"/>
                                  <w:szCs w:val="36"/>
                                </w:rPr>
                                <w:t>b</w:t>
                              </w:r>
                              <w:proofErr w:type="gramEnd"/>
                            </w:p>
                          </w:txbxContent>
                        </wps:txbx>
                        <wps:bodyPr wrap="square" rtlCol="0">
                          <a:noAutofit/>
                        </wps:bodyPr>
                      </wps:wsp>
                      <pic:pic xmlns:pic="http://schemas.openxmlformats.org/drawingml/2006/picture">
                        <pic:nvPicPr>
                          <pic:cNvPr id="45" name="Picture 45" descr="C:\Users\ABDIRAHMAN JIBRIL\AppData\Local\Packages\Microsoft.Windows.Photos_8wekyb3d8bbwe\TempState\ShareServiceTempFolder\710416c2-cbc7-4374-bb61-b2e92c6d537c.jpeg"/>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274163" y="477106"/>
                            <a:ext cx="5343775" cy="3821367"/>
                          </a:xfrm>
                          <a:prstGeom prst="rect">
                            <a:avLst/>
                          </a:prstGeom>
                          <a:noFill/>
                          <a:ln>
                            <a:solidFill>
                              <a:schemeClr val="accent1"/>
                            </a:solidFill>
                          </a:ln>
                        </pic:spPr>
                      </pic:pic>
                      <pic:pic xmlns:pic="http://schemas.openxmlformats.org/drawingml/2006/picture">
                        <pic:nvPicPr>
                          <pic:cNvPr id="46" name="Picture 46" descr="C:\Users\ABDIRAHMAN JIBRIL\AppData\Local\Packages\Microsoft.Windows.Photos_8wekyb3d8bbwe\TempState\ShareServiceTempFolder\0a363461-87fa-4df1-8a0d-e741960cbd08.jpeg"/>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6159547" y="228156"/>
                            <a:ext cx="6109856" cy="4094097"/>
                          </a:xfrm>
                          <a:prstGeom prst="rect">
                            <a:avLst/>
                          </a:prstGeom>
                          <a:noFill/>
                          <a:ln>
                            <a:solidFill>
                              <a:srgbClr val="00B0F0"/>
                            </a:solidFill>
                          </a:ln>
                        </pic:spPr>
                      </pic:pic>
                    </wpg:wgp>
                  </a:graphicData>
                </a:graphic>
                <wp14:sizeRelH relativeFrom="margin">
                  <wp14:pctWidth>0</wp14:pctWidth>
                </wp14:sizeRelH>
                <wp14:sizeRelV relativeFrom="margin">
                  <wp14:pctHeight>0</wp14:pctHeight>
                </wp14:sizeRelV>
              </wp:anchor>
            </w:drawing>
          </mc:Choice>
          <mc:Fallback>
            <w:pict>
              <v:group w14:anchorId="370E1BDC" id="Group 9" o:spid="_x0000_s1038" style="position:absolute;margin-left:-24pt;margin-top:36.75pt;width:523pt;height:271.35pt;z-index:251683840;mso-position-horizontal-relative:margin;mso-position-vertical-relative:margin;mso-width-relative:margin;mso-height-relative:margin" coordorigin="2741,2281" coordsize="119952,409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9/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38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">
                <v:shape id="_x0000_s1039" type="#_x0000_t202" style="position:absolute;left:57253;top:38736;width:7856;height:37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" filled="f" stroked="f">
                  <v:textbox>
                    <w:txbxContent>
                      <w:p w:rsidR="00D24355" w:rsidRDefault="003B13A0" w:rsidP="00D24355">
                        <w:pPr>
                          <w:pStyle w:val="NormalWeb"/>
                          <w:spacing w:before="0" w:beforeAutospacing="0" w:after="0" w:afterAutospacing="0"/>
                        </w:pPr>
                        <w:proofErr w:type="gramStart"/>
                        <w:r>
                          <w:rPr>
                            <w:rFonts w:asciiTheme="minorHAnsi" w:hAnsi="Calibri" w:cstheme="minorBidi"/>
                            <w:b/>
                            <w:bCs/>
                            <w:color w:val="000000" w:themeColor="text1"/>
                            <w:kern w:val="24"/>
                            <w:sz w:val="36"/>
                            <w:szCs w:val="36"/>
                          </w:rPr>
                          <w:t>b</w:t>
                        </w:r>
                        <w:proofErr w:type="gramEnd"/>
                      </w:p>
                    </w:txbxContent>
                  </v:textbox>
                </v:shape>
                <v:shape id="Picture 45" o:spid="_x0000_s1040" type="#_x0000_t75" style="position:absolute;left:2741;top:4771;width:53438;height:382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" stroked="t" strokecolor="#5b9bd5 [3204]">
                  <v:imagedata r:id="rId19" o:title="710416c2-cbc7-4374-bb61-b2e92c6d537c"/>
                </v:shape>
                <v:shape id="Picture 46" o:spid="_x0000_s1041" type="#_x0000_t75" style="position:absolute;left:61595;top:2281;width:61099;height:409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" stroked="t" strokecolor="#00b0f0">
                  <v:imagedata r:id="rId20" o:title="0a363461-87fa-4df1-8a0d-e741960cbd08"/>
                </v:shape>
                <w10:wrap type="square" anchorx="margin" anchory="margin"/>
              </v:group>
            </w:pict>
          </mc:Fallback>
        </mc:AlternateContent>
      </w:r>
      <w:r w:rsidR="003B13A0" w:rsidRPr="00CC4606">
        <w:rPr>
          <w:rFonts w:asciiTheme="majorBidi" w:hAnsiTheme="majorBidi" w:cstheme="majorBidi"/>
          <w:sz w:val="20"/>
          <w:szCs w:val="20"/>
        </w:rPr>
        <w:t xml:space="preserve">group for vaccination </w:t>
      </w:r>
      <w:r w:rsidR="00F3719A" w:rsidRPr="00CC4606">
        <w:rPr>
          <w:rFonts w:asciiTheme="majorBidi" w:hAnsiTheme="majorBidi" w:cstheme="majorBidi"/>
          <w:sz w:val="20"/>
          <w:szCs w:val="20"/>
        </w:rPr>
        <w:t>effort.</w:t>
      </w:r>
    </w:p>
    <w:p w:rsidR="00F3719A" w:rsidRPr="00CC4606" w:rsidRDefault="00057354" w:rsidP="00F3719A">
      <w:pPr>
        <w:rPr>
          <w:rFonts w:asciiTheme="majorBidi" w:hAnsiTheme="majorBidi" w:cstheme="majorBidi"/>
          <w:b/>
          <w:bCs/>
          <w:sz w:val="20"/>
          <w:szCs w:val="20"/>
        </w:rPr>
        <w:sectPr w:rsidR="00F3719A" w:rsidRPr="00CC4606" w:rsidSect="00F3719A">
          <w:type w:val="continuous"/>
          <w:pgSz w:w="11906" w:h="16838"/>
          <w:pgMar w:top="1440" w:right="1440" w:bottom="1440" w:left="1440" w:header="708" w:footer="708" w:gutter="0"/>
          <w:cols w:space="708"/>
          <w:docGrid w:linePitch="360"/>
        </w:sectPr>
      </w:pPr>
      <w:r w:rsidRPr="00CC4606">
        <w:rPr>
          <w:rFonts w:asciiTheme="majorBidi" w:hAnsiTheme="majorBidi" w:cstheme="majorBidi"/>
          <w:noProof/>
          <w:lang w:eastAsia="en-GB"/>
        </w:rPr>
        <mc:AlternateContent>
          <mc:Choice Requires="wps">
            <w:drawing>
              <wp:anchor distT="0" distB="0" distL="114300" distR="114300" simplePos="0" relativeHeight="251704320" behindDoc="0" locked="0" layoutInCell="1" allowOverlap="1" wp14:anchorId="3ACACACF" wp14:editId="10D33BA6">
                <wp:simplePos x="0" y="0"/>
                <wp:positionH relativeFrom="column">
                  <wp:posOffset>-371475</wp:posOffset>
                </wp:positionH>
                <wp:positionV relativeFrom="paragraph">
                  <wp:posOffset>239395</wp:posOffset>
                </wp:positionV>
                <wp:extent cx="434988" cy="316523"/>
                <wp:effectExtent l="0" t="0" r="0" b="0"/>
                <wp:wrapNone/>
                <wp:docPr id="2" name="TextBox 8"/>
                <wp:cNvGraphicFramePr/>
                <a:graphic xmlns:a="http://schemas.openxmlformats.org/drawingml/2006/main">
                  <a:graphicData uri="http://schemas.microsoft.com/office/word/2010/wordprocessingShape">
                    <wps:wsp>
                      <wps:cNvSpPr txBox="1"/>
                      <wps:spPr>
                        <a:xfrm>
                          <a:off x="0" y="0"/>
                          <a:ext cx="434988" cy="316523"/>
                        </a:xfrm>
                        <a:prstGeom prst="rect">
                          <a:avLst/>
                        </a:prstGeom>
                        <a:noFill/>
                      </wps:spPr>
                      <wps:txbx>
                        <w:txbxContent>
                          <w:p w:rsidR="00057354" w:rsidRDefault="00057354" w:rsidP="00057354">
                            <w:pPr>
                              <w:pStyle w:val="NormalWeb"/>
                              <w:spacing w:before="0" w:beforeAutospacing="0" w:after="0" w:afterAutospacing="0"/>
                            </w:pPr>
                            <w:proofErr w:type="gramStart"/>
                            <w:r>
                              <w:rPr>
                                <w:rFonts w:asciiTheme="minorHAnsi" w:hAnsi="Calibri" w:cstheme="minorBidi"/>
                                <w:b/>
                                <w:bCs/>
                                <w:color w:val="000000" w:themeColor="text1"/>
                                <w:kern w:val="24"/>
                                <w:sz w:val="36"/>
                                <w:szCs w:val="36"/>
                              </w:rPr>
                              <w:t>a</w:t>
                            </w:r>
                            <w:proofErr w:type="gramEnd"/>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3ACACACF" id="TextBox 8" o:spid="_x0000_s1042" type="#_x0000_t202" style="position:absolute;margin-left:-29.25pt;margin-top:18.85pt;width:34.25pt;height:24.9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" filled="f" stroked="f">
                <v:textbox>
                  <w:txbxContent>
                    <w:p w:rsidR="00057354" w:rsidRDefault="00057354" w:rsidP="00057354">
                      <w:pPr>
                        <w:pStyle w:val="NormalWeb"/>
                        <w:spacing w:before="0" w:beforeAutospacing="0" w:after="0" w:afterAutospacing="0"/>
                      </w:pPr>
                      <w:proofErr w:type="gramStart"/>
                      <w:r>
                        <w:rPr>
                          <w:rFonts w:asciiTheme="minorHAnsi" w:hAnsi="Calibri" w:cstheme="minorBidi"/>
                          <w:b/>
                          <w:bCs/>
                          <w:color w:val="000000" w:themeColor="text1"/>
                          <w:kern w:val="24"/>
                          <w:sz w:val="36"/>
                          <w:szCs w:val="36"/>
                        </w:rPr>
                        <w:t>a</w:t>
                      </w:r>
                      <w:proofErr w:type="gramEnd"/>
                    </w:p>
                  </w:txbxContent>
                </v:textbox>
              </v:shape>
            </w:pict>
          </mc:Fallback>
        </mc:AlternateContent>
      </w:r>
    </w:p>
    <w:p w:rsidR="00F3719A" w:rsidRPr="00CC4606" w:rsidRDefault="00F3719A" w:rsidP="00640F18">
      <w:pPr>
        <w:rPr>
          <w:rFonts w:asciiTheme="majorBidi" w:hAnsiTheme="majorBidi" w:cstheme="majorBidi"/>
          <w:sz w:val="20"/>
          <w:szCs w:val="20"/>
        </w:rPr>
        <w:sectPr w:rsidR="00F3719A" w:rsidRPr="00CC4606" w:rsidSect="00986D78">
          <w:type w:val="continuous"/>
          <w:pgSz w:w="11906" w:h="16838"/>
          <w:pgMar w:top="1440" w:right="1440" w:bottom="1440" w:left="1440" w:header="708" w:footer="708" w:gutter="0"/>
          <w:cols w:num="2" w:space="708"/>
          <w:docGrid w:linePitch="360"/>
        </w:sectPr>
      </w:pPr>
    </w:p>
    <w:p w:rsidR="00986D78" w:rsidRPr="00CC4606" w:rsidRDefault="00A9631A" w:rsidP="00986D78">
      <w:pPr>
        <w:rPr>
          <w:rFonts w:asciiTheme="majorBidi" w:hAnsiTheme="majorBidi" w:cstheme="majorBidi"/>
          <w:sz w:val="20"/>
          <w:szCs w:val="20"/>
        </w:rPr>
      </w:pPr>
      <w:r w:rsidRPr="00CC4606">
        <w:rPr>
          <w:rFonts w:asciiTheme="majorBidi" w:hAnsiTheme="majorBidi" w:cstheme="majorBidi"/>
          <w:b/>
          <w:bCs/>
        </w:rPr>
        <w:t>Figure 3</w:t>
      </w:r>
      <w:r w:rsidR="0072179B">
        <w:rPr>
          <w:rFonts w:asciiTheme="majorBidi" w:hAnsiTheme="majorBidi" w:cstheme="majorBidi"/>
          <w:b/>
          <w:bCs/>
        </w:rPr>
        <w:t>:</w:t>
      </w:r>
      <w:r w:rsidRPr="00CC4606">
        <w:rPr>
          <w:rFonts w:asciiTheme="majorBidi" w:hAnsiTheme="majorBidi" w:cstheme="majorBidi"/>
          <w:b/>
          <w:bCs/>
          <w:sz w:val="20"/>
          <w:szCs w:val="20"/>
        </w:rPr>
        <w:t xml:space="preserve"> </w:t>
      </w:r>
      <w:r w:rsidR="004046A8" w:rsidRPr="00CC4606">
        <w:rPr>
          <w:rFonts w:asciiTheme="majorBidi" w:hAnsiTheme="majorBidi" w:cstheme="majorBidi"/>
          <w:noProof/>
          <w:lang w:eastAsia="en-GB"/>
        </w:rPr>
        <mc:AlternateContent>
          <mc:Choice Requires="wps">
            <w:drawing>
              <wp:anchor distT="0" distB="0" distL="114300" distR="114300" simplePos="0" relativeHeight="251695104" behindDoc="0" locked="0" layoutInCell="1" allowOverlap="1" wp14:anchorId="5BBA398B" wp14:editId="123E5E18">
                <wp:simplePos x="0" y="0"/>
                <wp:positionH relativeFrom="column">
                  <wp:posOffset>-542925</wp:posOffset>
                </wp:positionH>
                <wp:positionV relativeFrom="paragraph">
                  <wp:posOffset>2993390</wp:posOffset>
                </wp:positionV>
                <wp:extent cx="6813550" cy="381000"/>
                <wp:effectExtent l="0" t="0" r="6350" b="0"/>
                <wp:wrapSquare wrapText="bothSides"/>
                <wp:docPr id="12" name="Text Box 12"/>
                <wp:cNvGraphicFramePr/>
                <a:graphic xmlns:a="http://schemas.openxmlformats.org/drawingml/2006/main">
                  <a:graphicData uri="http://schemas.microsoft.com/office/word/2010/wordprocessingShape">
                    <wps:wsp>
                      <wps:cNvSpPr txBox="1"/>
                      <wps:spPr>
                        <a:xfrm>
                          <a:off x="0" y="0"/>
                          <a:ext cx="6813550" cy="381000"/>
                        </a:xfrm>
                        <a:prstGeom prst="rect">
                          <a:avLst/>
                        </a:prstGeom>
                        <a:solidFill>
                          <a:prstClr val="white"/>
                        </a:solidFill>
                        <a:ln>
                          <a:noFill/>
                        </a:ln>
                      </wps:spPr>
                      <wps:txbx>
                        <w:txbxContent>
                          <w:p w:rsidR="00986D78" w:rsidRPr="00A9631A" w:rsidRDefault="00986D78" w:rsidP="00986D78">
                            <w:pPr>
                              <w:pStyle w:val="Caption"/>
                              <w:rPr>
                                <w:rFonts w:asciiTheme="majorBidi" w:hAnsiTheme="majorBidi" w:cstheme="majorBidi"/>
                                <w:b/>
                                <w:bCs/>
                                <w:noProof/>
                                <w:sz w:val="20"/>
                                <w:szCs w:val="20"/>
                              </w:rPr>
                            </w:pPr>
                            <w:r w:rsidRPr="00A9631A">
                              <w:rPr>
                                <w:b/>
                                <w:bCs/>
                              </w:rPr>
                              <w:t>Figure 3</w:t>
                            </w:r>
                            <w:r w:rsidRPr="00A9631A">
                              <w:rPr>
                                <w:b/>
                                <w:bCs/>
                                <w:sz w:val="20"/>
                                <w:szCs w:val="20"/>
                              </w:rPr>
                              <w:t xml:space="preserve"> shows HBV Vaccine Knowledge by Age </w:t>
                            </w:r>
                            <w:r w:rsidR="00A9631A" w:rsidRPr="00A9631A">
                              <w:rPr>
                                <w:b/>
                                <w:bCs/>
                                <w:sz w:val="20"/>
                                <w:szCs w:val="20"/>
                              </w:rPr>
                              <w:t>Group</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BBA398B" id="Text Box 12" o:spid="_x0000_s1043" type="#_x0000_t202" style="position:absolute;margin-left:-42.75pt;margin-top:235.7pt;width:536.5pt;height:30pt;z-index:2516951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" stroked="f">
                <v:textbox inset="0,0,0,0">
                  <w:txbxContent>
                    <w:p w:rsidR="00986D78" w:rsidRPr="00A9631A" w:rsidRDefault="00986D78" w:rsidP="00986D78">
                      <w:pPr>
                        <w:pStyle w:val="Caption"/>
                        <w:rPr>
                          <w:rFonts w:asciiTheme="majorBidi" w:hAnsiTheme="majorBidi" w:cstheme="majorBidi"/>
                          <w:b/>
                          <w:bCs/>
                          <w:noProof/>
                          <w:sz w:val="20"/>
                          <w:szCs w:val="20"/>
                        </w:rPr>
                      </w:pPr>
                      <w:r w:rsidRPr="00A9631A">
                        <w:rPr>
                          <w:b/>
                          <w:bCs/>
                        </w:rPr>
                        <w:t>Figure 3</w:t>
                      </w:r>
                      <w:r w:rsidRPr="00A9631A">
                        <w:rPr>
                          <w:b/>
                          <w:bCs/>
                          <w:sz w:val="20"/>
                          <w:szCs w:val="20"/>
                        </w:rPr>
                        <w:t xml:space="preserve"> shows HBV Vaccine Knowledge by Age </w:t>
                      </w:r>
                      <w:r w:rsidR="00A9631A" w:rsidRPr="00A9631A">
                        <w:rPr>
                          <w:b/>
                          <w:bCs/>
                          <w:sz w:val="20"/>
                          <w:szCs w:val="20"/>
                        </w:rPr>
                        <w:t>Group</w:t>
                      </w:r>
                    </w:p>
                  </w:txbxContent>
                </v:textbox>
                <w10:wrap type="square"/>
              </v:shape>
            </w:pict>
          </mc:Fallback>
        </mc:AlternateContent>
      </w:r>
      <w:r w:rsidR="00986D78" w:rsidRPr="00CC4606">
        <w:rPr>
          <w:rFonts w:asciiTheme="majorBidi" w:hAnsiTheme="majorBidi" w:cstheme="majorBidi"/>
          <w:sz w:val="20"/>
          <w:szCs w:val="20"/>
        </w:rPr>
        <w:t>(</w:t>
      </w:r>
      <w:r w:rsidR="00986D78" w:rsidRPr="00CC4606">
        <w:rPr>
          <w:rFonts w:asciiTheme="majorBidi" w:hAnsiTheme="majorBidi" w:cstheme="majorBidi"/>
          <w:b/>
          <w:bCs/>
          <w:sz w:val="20"/>
          <w:szCs w:val="20"/>
        </w:rPr>
        <w:t>a</w:t>
      </w:r>
      <w:r w:rsidR="00986D78" w:rsidRPr="00CC4606">
        <w:rPr>
          <w:rFonts w:asciiTheme="majorBidi" w:hAnsiTheme="majorBidi" w:cstheme="majorBidi"/>
          <w:sz w:val="20"/>
          <w:szCs w:val="20"/>
        </w:rPr>
        <w:t>) This chart shows HBV Vaccine Knowledge by Age Group, with knowledge levels represented for different age ranges. The bars are categorized into three levels :(( 1) HBV Protection “Don’t Know” (dark blue): Represents those who are uncertain about the HBV vaccine’s protection. (2) HBV-Protection-No (light purple): Indicates respondents who believe the HBV vaccine does not provide protection. (3) HBV-Protection-Yes (light blue): Shows respondents who are aware that the HBV vaccine offers protection.</w:t>
      </w:r>
    </w:p>
    <w:p w:rsidR="00986D78" w:rsidRPr="00CC4606" w:rsidRDefault="00986D78" w:rsidP="00986D78">
      <w:pPr>
        <w:rPr>
          <w:rFonts w:asciiTheme="majorBidi" w:hAnsiTheme="majorBidi" w:cstheme="majorBidi"/>
          <w:sz w:val="20"/>
          <w:szCs w:val="20"/>
        </w:rPr>
        <w:sectPr w:rsidR="00986D78" w:rsidRPr="00CC4606" w:rsidSect="00986D78">
          <w:type w:val="continuous"/>
          <w:pgSz w:w="11906" w:h="16838"/>
          <w:pgMar w:top="1440" w:right="1440" w:bottom="1440" w:left="1440" w:header="708" w:footer="708" w:gutter="0"/>
          <w:cols w:num="2" w:space="708"/>
          <w:docGrid w:linePitch="360"/>
        </w:sectPr>
      </w:pPr>
    </w:p>
    <w:p w:rsidR="00986D78" w:rsidRPr="00CC4606" w:rsidRDefault="00986D78" w:rsidP="00CC4606">
      <w:pPr>
        <w:rPr>
          <w:rFonts w:asciiTheme="majorBidi" w:hAnsiTheme="majorBidi" w:cstheme="majorBidi"/>
          <w:sz w:val="20"/>
          <w:szCs w:val="20"/>
        </w:rPr>
        <w:sectPr w:rsidR="00986D78" w:rsidRPr="00CC4606" w:rsidSect="00986D78">
          <w:type w:val="continuous"/>
          <w:pgSz w:w="11906" w:h="16838"/>
          <w:pgMar w:top="1440" w:right="1440" w:bottom="1440" w:left="1440" w:header="708" w:footer="708" w:gutter="0"/>
          <w:cols w:num="2" w:space="708"/>
          <w:docGrid w:linePitch="360"/>
        </w:sectPr>
      </w:pPr>
      <w:r w:rsidRPr="00CC4606">
        <w:rPr>
          <w:rFonts w:asciiTheme="majorBidi" w:hAnsiTheme="majorBidi" w:cstheme="majorBidi"/>
          <w:sz w:val="20"/>
          <w:szCs w:val="20"/>
        </w:rPr>
        <w:t>(</w:t>
      </w:r>
      <w:r w:rsidRPr="00CC4606">
        <w:rPr>
          <w:rFonts w:asciiTheme="majorBidi" w:hAnsiTheme="majorBidi" w:cstheme="majorBidi"/>
          <w:b/>
          <w:bCs/>
          <w:sz w:val="20"/>
          <w:szCs w:val="20"/>
        </w:rPr>
        <w:t>b</w:t>
      </w:r>
      <w:r w:rsidRPr="00CC4606">
        <w:rPr>
          <w:rFonts w:asciiTheme="majorBidi" w:hAnsiTheme="majorBidi" w:cstheme="majorBidi"/>
          <w:sz w:val="20"/>
          <w:szCs w:val="20"/>
        </w:rPr>
        <w:t>) Gender Differences: The visualization shows minimal variat</w:t>
      </w:r>
      <w:r w:rsidR="00CC4606" w:rsidRPr="00CC4606">
        <w:rPr>
          <w:rFonts w:asciiTheme="majorBidi" w:hAnsiTheme="majorBidi" w:cstheme="majorBidi"/>
          <w:sz w:val="20"/>
          <w:szCs w:val="20"/>
        </w:rPr>
        <w:t xml:space="preserve">ion between genders in terms of </w:t>
      </w:r>
      <w:r w:rsidRPr="00CC4606">
        <w:rPr>
          <w:rFonts w:asciiTheme="majorBidi" w:hAnsiTheme="majorBidi" w:cstheme="majorBidi"/>
          <w:sz w:val="20"/>
          <w:szCs w:val="20"/>
        </w:rPr>
        <w:t xml:space="preserve">HBV knowledge and vaccine awareness, indicating a general lack </w:t>
      </w:r>
      <w:r w:rsidR="00CC4606" w:rsidRPr="00CC4606">
        <w:rPr>
          <w:rFonts w:asciiTheme="majorBidi" w:hAnsiTheme="majorBidi" w:cstheme="majorBidi"/>
          <w:sz w:val="20"/>
          <w:szCs w:val="20"/>
        </w:rPr>
        <w:t>of awareness across both group</w:t>
      </w:r>
    </w:p>
    <w:p w:rsidR="00F3719A" w:rsidRPr="00CC4606" w:rsidRDefault="00CC4606" w:rsidP="00827684">
      <w:pPr>
        <w:rPr>
          <w:rFonts w:asciiTheme="majorBidi" w:hAnsiTheme="majorBidi" w:cstheme="majorBidi"/>
          <w:sz w:val="20"/>
          <w:szCs w:val="20"/>
        </w:rPr>
        <w:sectPr w:rsidR="00F3719A" w:rsidRPr="00CC4606" w:rsidSect="00F3719A">
          <w:type w:val="continuous"/>
          <w:pgSz w:w="11906" w:h="16838"/>
          <w:pgMar w:top="1440" w:right="1440" w:bottom="1440" w:left="1440" w:header="708" w:footer="708" w:gutter="0"/>
          <w:cols w:space="708"/>
          <w:docGrid w:linePitch="360"/>
        </w:sectPr>
      </w:pPr>
      <w:r w:rsidRPr="00CC4606">
        <w:rPr>
          <w:rFonts w:asciiTheme="majorBidi" w:hAnsiTheme="majorBidi" w:cstheme="majorBidi"/>
          <w:noProof/>
          <w:lang w:eastAsia="en-GB"/>
        </w:rPr>
        <mc:AlternateContent>
          <mc:Choice Requires="wps">
            <w:drawing>
              <wp:anchor distT="0" distB="0" distL="114300" distR="114300" simplePos="0" relativeHeight="251706368" behindDoc="0" locked="0" layoutInCell="1" allowOverlap="1" wp14:anchorId="3FC8780D" wp14:editId="08B267F0">
                <wp:simplePos x="0" y="0"/>
                <wp:positionH relativeFrom="column">
                  <wp:posOffset>19050</wp:posOffset>
                </wp:positionH>
                <wp:positionV relativeFrom="paragraph">
                  <wp:posOffset>2682240</wp:posOffset>
                </wp:positionV>
                <wp:extent cx="5756910" cy="635"/>
                <wp:effectExtent l="0" t="0" r="0" b="0"/>
                <wp:wrapSquare wrapText="bothSides"/>
                <wp:docPr id="3" name="Text Box 3"/>
                <wp:cNvGraphicFramePr/>
                <a:graphic xmlns:a="http://schemas.openxmlformats.org/drawingml/2006/main">
                  <a:graphicData uri="http://schemas.microsoft.com/office/word/2010/wordprocessingShape">
                    <wps:wsp>
                      <wps:cNvSpPr txBox="1"/>
                      <wps:spPr>
                        <a:xfrm>
                          <a:off x="0" y="0"/>
                          <a:ext cx="5756910" cy="635"/>
                        </a:xfrm>
                        <a:prstGeom prst="rect">
                          <a:avLst/>
                        </a:prstGeom>
                        <a:solidFill>
                          <a:prstClr val="white"/>
                        </a:solidFill>
                        <a:ln>
                          <a:noFill/>
                        </a:ln>
                      </wps:spPr>
                      <wps:txbx>
                        <w:txbxContent>
                          <w:p w:rsidR="00CC4606" w:rsidRPr="00CC4606" w:rsidRDefault="00CC4606" w:rsidP="00CC4606">
                            <w:pPr>
                              <w:pStyle w:val="Caption"/>
                              <w:rPr>
                                <w:rFonts w:asciiTheme="majorBidi" w:hAnsiTheme="majorBidi" w:cstheme="majorBidi"/>
                                <w:b/>
                                <w:bCs/>
                                <w:noProof/>
                              </w:rPr>
                            </w:pPr>
                            <w:r w:rsidRPr="00CC4606">
                              <w:rPr>
                                <w:b/>
                                <w:bCs/>
                              </w:rPr>
                              <w:t>Figure 4</w:t>
                            </w:r>
                            <w:r>
                              <w:rPr>
                                <w:b/>
                                <w:bCs/>
                              </w:rPr>
                              <w:t xml:space="preserve"> </w:t>
                            </w:r>
                            <w:r w:rsidRPr="00CC4606">
                              <w:rPr>
                                <w:b/>
                                <w:bCs/>
                                <w:i w:val="0"/>
                                <w:iCs w:val="0"/>
                              </w:rPr>
                              <w:t xml:space="preserve">the </w:t>
                            </w:r>
                            <w:proofErr w:type="spellStart"/>
                            <w:r w:rsidRPr="00CC4606">
                              <w:rPr>
                                <w:b/>
                                <w:bCs/>
                                <w:i w:val="0"/>
                                <w:iCs w:val="0"/>
                              </w:rPr>
                              <w:t>heatmap</w:t>
                            </w:r>
                            <w:proofErr w:type="spellEnd"/>
                            <w:r w:rsidRPr="00CC4606">
                              <w:rPr>
                                <w:b/>
                                <w:bCs/>
                                <w:i w:val="0"/>
                                <w:iCs w:val="0"/>
                              </w:rPr>
                              <w:t xml:space="preserve"> shows a complex correlation pattern between demographic factors and perception-related</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FC8780D" id="Text Box 3" o:spid="_x0000_s1044" type="#_x0000_t202" style="position:absolute;margin-left:1.5pt;margin-top:211.2pt;width:453.3pt;height:.05pt;z-index:251706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" stroked="f">
                <v:textbox style="mso-fit-shape-to-text:t" inset="0,0,0,0">
                  <w:txbxContent>
                    <w:p w:rsidR="00CC4606" w:rsidRPr="00CC4606" w:rsidRDefault="00CC4606" w:rsidP="00CC4606">
                      <w:pPr>
                        <w:pStyle w:val="Caption"/>
                        <w:rPr>
                          <w:rFonts w:asciiTheme="majorBidi" w:hAnsiTheme="majorBidi" w:cstheme="majorBidi"/>
                          <w:b/>
                          <w:bCs/>
                          <w:noProof/>
                        </w:rPr>
                      </w:pPr>
                      <w:r w:rsidRPr="00CC4606">
                        <w:rPr>
                          <w:b/>
                          <w:bCs/>
                        </w:rPr>
                        <w:t>Figure 4</w:t>
                      </w:r>
                      <w:r>
                        <w:rPr>
                          <w:b/>
                          <w:bCs/>
                        </w:rPr>
                        <w:t xml:space="preserve"> </w:t>
                      </w:r>
                      <w:r w:rsidRPr="00CC4606">
                        <w:rPr>
                          <w:b/>
                          <w:bCs/>
                          <w:i w:val="0"/>
                          <w:iCs w:val="0"/>
                        </w:rPr>
                        <w:t xml:space="preserve">the </w:t>
                      </w:r>
                      <w:proofErr w:type="spellStart"/>
                      <w:r w:rsidRPr="00CC4606">
                        <w:rPr>
                          <w:b/>
                          <w:bCs/>
                          <w:i w:val="0"/>
                          <w:iCs w:val="0"/>
                        </w:rPr>
                        <w:t>heatmap</w:t>
                      </w:r>
                      <w:proofErr w:type="spellEnd"/>
                      <w:r w:rsidRPr="00CC4606">
                        <w:rPr>
                          <w:b/>
                          <w:bCs/>
                          <w:i w:val="0"/>
                          <w:iCs w:val="0"/>
                        </w:rPr>
                        <w:t xml:space="preserve"> shows a complex correlation pattern between demographic factors and perception-related</w:t>
                      </w:r>
                    </w:p>
                  </w:txbxContent>
                </v:textbox>
                <w10:wrap type="square"/>
              </v:shape>
            </w:pict>
          </mc:Fallback>
        </mc:AlternateContent>
      </w:r>
      <w:r w:rsidR="004046A8" w:rsidRPr="00CC4606">
        <w:rPr>
          <w:rFonts w:asciiTheme="majorBidi" w:hAnsiTheme="majorBidi" w:cstheme="majorBidi"/>
          <w:noProof/>
          <w:lang w:eastAsia="en-GB"/>
        </w:rPr>
        <w:drawing>
          <wp:anchor distT="0" distB="0" distL="114300" distR="114300" simplePos="0" relativeHeight="251697152" behindDoc="0" locked="0" layoutInCell="1" allowOverlap="1" wp14:anchorId="05A22D84" wp14:editId="39B8D82D">
            <wp:simplePos x="0" y="0"/>
            <wp:positionH relativeFrom="margin">
              <wp:align>left</wp:align>
            </wp:positionH>
            <wp:positionV relativeFrom="page">
              <wp:posOffset>6738620</wp:posOffset>
            </wp:positionV>
            <wp:extent cx="5756910" cy="2581275"/>
            <wp:effectExtent l="19050" t="19050" r="15240" b="28575"/>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5756910" cy="258127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rsidR="008D7AF8" w:rsidRPr="00CC4606" w:rsidRDefault="00CC4606" w:rsidP="001D0B68">
      <w:pPr>
        <w:pStyle w:val="NoSpacing"/>
        <w:jc w:val="both"/>
        <w:rPr>
          <w:rFonts w:asciiTheme="majorBidi" w:hAnsiTheme="majorBidi" w:cstheme="majorBidi"/>
        </w:rPr>
      </w:pPr>
      <w:r w:rsidRPr="00CC4606">
        <w:rPr>
          <w:rFonts w:asciiTheme="majorBidi" w:hAnsiTheme="majorBidi" w:cstheme="majorBidi"/>
          <w:b/>
          <w:bCs/>
        </w:rPr>
        <w:lastRenderedPageBreak/>
        <w:t>Figure 4</w:t>
      </w:r>
      <w:r>
        <w:rPr>
          <w:rFonts w:asciiTheme="majorBidi" w:hAnsiTheme="majorBidi" w:cstheme="majorBidi"/>
          <w:b/>
          <w:bCs/>
        </w:rPr>
        <w:t>:</w:t>
      </w:r>
      <w:r w:rsidRPr="00CC4606">
        <w:rPr>
          <w:rFonts w:asciiTheme="majorBidi" w:hAnsiTheme="majorBidi" w:cstheme="majorBidi"/>
          <w:b/>
          <w:bCs/>
        </w:rPr>
        <w:t xml:space="preserve"> </w:t>
      </w:r>
      <w:r w:rsidRPr="00CC4606">
        <w:rPr>
          <w:rFonts w:asciiTheme="majorBidi" w:hAnsiTheme="majorBidi" w:cstheme="majorBidi"/>
        </w:rPr>
        <w:t xml:space="preserve">This </w:t>
      </w:r>
      <w:proofErr w:type="spellStart"/>
      <w:r w:rsidRPr="00CC4606">
        <w:rPr>
          <w:rFonts w:asciiTheme="majorBidi" w:hAnsiTheme="majorBidi" w:cstheme="majorBidi"/>
        </w:rPr>
        <w:t>heatmap</w:t>
      </w:r>
      <w:proofErr w:type="spellEnd"/>
      <w:r w:rsidRPr="00CC4606">
        <w:rPr>
          <w:rFonts w:asciiTheme="majorBidi" w:hAnsiTheme="majorBidi" w:cstheme="majorBidi"/>
        </w:rPr>
        <w:t xml:space="preserve"> displays a complex correlation matrix that visualizes the </w:t>
      </w:r>
      <w:r w:rsidR="00662E63" w:rsidRPr="00CC4606">
        <w:rPr>
          <w:rFonts w:asciiTheme="majorBidi" w:hAnsiTheme="majorBidi" w:cstheme="majorBidi"/>
        </w:rPr>
        <w:t xml:space="preserve">relationships between demographic factors and perception-related variables (such as knowledge, attitudes, and beliefs). Correlation values range between -1 and +1, indicating the strength and direction of the relationships between pairs of variables. Correlation Coefficients: Positive Correlation (+1 to 0): Indicates that as one variable increases, the other variable also tends to </w:t>
      </w:r>
    </w:p>
    <w:p w:rsidR="00662E63" w:rsidRPr="00CC4606" w:rsidRDefault="004046A8" w:rsidP="001D0B68">
      <w:pPr>
        <w:pStyle w:val="NoSpacing"/>
        <w:jc w:val="both"/>
        <w:rPr>
          <w:rFonts w:asciiTheme="majorBidi" w:hAnsiTheme="majorBidi" w:cstheme="majorBidi"/>
        </w:rPr>
      </w:pPr>
      <w:r w:rsidRPr="00CC4606">
        <w:rPr>
          <w:rFonts w:asciiTheme="majorBidi" w:eastAsia="Times New Roman" w:hAnsiTheme="majorBidi" w:cstheme="majorBidi"/>
          <w:noProof/>
          <w:sz w:val="24"/>
          <w:szCs w:val="24"/>
          <w:lang w:eastAsia="en-GB"/>
        </w:rPr>
        <w:drawing>
          <wp:anchor distT="0" distB="0" distL="114300" distR="114300" simplePos="0" relativeHeight="251700224" behindDoc="0" locked="0" layoutInCell="1" allowOverlap="1">
            <wp:simplePos x="0" y="0"/>
            <wp:positionH relativeFrom="margin">
              <wp:posOffset>111760</wp:posOffset>
            </wp:positionH>
            <wp:positionV relativeFrom="paragraph">
              <wp:posOffset>452755</wp:posOffset>
            </wp:positionV>
            <wp:extent cx="5686425" cy="2162175"/>
            <wp:effectExtent l="19050" t="19050" r="28575" b="28575"/>
            <wp:wrapTopAndBottom/>
            <wp:docPr id="15" name="Picture 15" descr="C:\Users\ABDIRAHMAN JIBRIL\Desktop\8301fbf1-c782-4982-b72f-08567b2c39b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DIRAHMAN JIBRIL\Desktop\8301fbf1-c782-4982-b72f-08567b2c39bc.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686425" cy="2162175"/>
                    </a:xfrm>
                    <a:prstGeom prst="rect">
                      <a:avLst/>
                    </a:prstGeom>
                    <a:noFill/>
                    <a:ln>
                      <a:solidFill>
                        <a:srgbClr val="00B050"/>
                      </a:solidFill>
                    </a:ln>
                  </pic:spPr>
                </pic:pic>
              </a:graphicData>
            </a:graphic>
            <wp14:sizeRelH relativeFrom="margin">
              <wp14:pctWidth>0</wp14:pctWidth>
            </wp14:sizeRelH>
            <wp14:sizeRelV relativeFrom="margin">
              <wp14:pctHeight>0</wp14:pctHeight>
            </wp14:sizeRelV>
          </wp:anchor>
        </w:drawing>
      </w:r>
      <w:r w:rsidR="00C03FAA" w:rsidRPr="00CC4606">
        <w:rPr>
          <w:rFonts w:asciiTheme="majorBidi" w:hAnsiTheme="majorBidi" w:cstheme="majorBidi"/>
        </w:rPr>
        <w:t>Increase</w:t>
      </w:r>
      <w:r w:rsidR="00662E63" w:rsidRPr="00CC4606">
        <w:rPr>
          <w:rFonts w:asciiTheme="majorBidi" w:hAnsiTheme="majorBidi" w:cstheme="majorBidi"/>
        </w:rPr>
        <w:t xml:space="preserve">. Example: If age positively correlates with vaccination knowledge, older individuals </w:t>
      </w:r>
      <w:r w:rsidR="00662E63" w:rsidRPr="00CC4606">
        <w:rPr>
          <w:rFonts w:asciiTheme="majorBidi" w:hAnsiTheme="majorBidi" w:cstheme="majorBidi"/>
        </w:rPr>
        <w:t>are more likely to have higher knowledge. Negative Correlation (0 to -1): Indicates that as one variable increases, the other variable tends to decrease. Example: If gender negatively correlates with fear of vaccination, one gender may have less fear than the other. Near Zero (0): Suggests little to no linear relationship between the variables.</w:t>
      </w:r>
    </w:p>
    <w:p w:rsidR="001D0B68" w:rsidRPr="00CC4606" w:rsidRDefault="008D7AF8" w:rsidP="00662E63">
      <w:pPr>
        <w:pStyle w:val="NoSpacing"/>
        <w:rPr>
          <w:rFonts w:asciiTheme="majorBidi" w:hAnsiTheme="majorBidi" w:cstheme="majorBidi"/>
        </w:rPr>
      </w:pPr>
      <w:r w:rsidRPr="00CC4606">
        <w:rPr>
          <w:rFonts w:asciiTheme="majorBidi" w:hAnsiTheme="majorBidi" w:cstheme="majorBidi"/>
          <w:noProof/>
          <w:lang w:eastAsia="en-GB"/>
        </w:rPr>
        <mc:AlternateContent>
          <mc:Choice Requires="wps">
            <w:drawing>
              <wp:anchor distT="0" distB="0" distL="114300" distR="114300" simplePos="0" relativeHeight="251702272" behindDoc="0" locked="0" layoutInCell="1" allowOverlap="1" wp14:anchorId="6CE82428" wp14:editId="20C00F07">
                <wp:simplePos x="0" y="0"/>
                <wp:positionH relativeFrom="column">
                  <wp:posOffset>-2652395</wp:posOffset>
                </wp:positionH>
                <wp:positionV relativeFrom="paragraph">
                  <wp:posOffset>2715260</wp:posOffset>
                </wp:positionV>
                <wp:extent cx="5267325" cy="238125"/>
                <wp:effectExtent l="0" t="0" r="9525" b="9525"/>
                <wp:wrapTopAndBottom/>
                <wp:docPr id="16" name="Text Box 16"/>
                <wp:cNvGraphicFramePr/>
                <a:graphic xmlns:a="http://schemas.openxmlformats.org/drawingml/2006/main">
                  <a:graphicData uri="http://schemas.microsoft.com/office/word/2010/wordprocessingShape">
                    <wps:wsp>
                      <wps:cNvSpPr txBox="1"/>
                      <wps:spPr>
                        <a:xfrm>
                          <a:off x="0" y="0"/>
                          <a:ext cx="5267325" cy="238125"/>
                        </a:xfrm>
                        <a:prstGeom prst="rect">
                          <a:avLst/>
                        </a:prstGeom>
                        <a:solidFill>
                          <a:prstClr val="white"/>
                        </a:solidFill>
                        <a:ln>
                          <a:noFill/>
                        </a:ln>
                      </wps:spPr>
                      <wps:txbx>
                        <w:txbxContent>
                          <w:p w:rsidR="008D7AF8" w:rsidRPr="00C03FAA" w:rsidRDefault="008D7AF8" w:rsidP="0072179B">
                            <w:pPr>
                              <w:pStyle w:val="Caption"/>
                              <w:jc w:val="center"/>
                              <w:rPr>
                                <w:rFonts w:ascii="Times New Roman" w:eastAsia="Times New Roman" w:hAnsi="Times New Roman" w:cs="Times New Roman"/>
                                <w:b/>
                                <w:bCs/>
                                <w:noProof/>
                                <w:sz w:val="24"/>
                                <w:szCs w:val="24"/>
                              </w:rPr>
                            </w:pPr>
                            <w:r w:rsidRPr="00C03FAA">
                              <w:rPr>
                                <w:b/>
                                <w:bCs/>
                              </w:rPr>
                              <w:t xml:space="preserve">Figure </w:t>
                            </w:r>
                            <w:r w:rsidR="0072179B">
                              <w:rPr>
                                <w:b/>
                                <w:bCs/>
                              </w:rPr>
                              <w:t xml:space="preserve">5 </w:t>
                            </w:r>
                            <w:r w:rsidR="00C03FAA" w:rsidRPr="00C03FAA">
                              <w:rPr>
                                <w:b/>
                                <w:bCs/>
                              </w:rPr>
                              <w:t>the chart illustrates various reasons why individuals did not get vaccinated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CE82428" id="Text Box 16" o:spid="_x0000_s1045" type="#_x0000_t202" style="position:absolute;margin-left:-208.85pt;margin-top:213.8pt;width:414.75pt;height:18.75pt;z-index:251702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" stroked="f">
                <v:textbox inset="0,0,0,0">
                  <w:txbxContent>
                    <w:p w:rsidR="008D7AF8" w:rsidRPr="00C03FAA" w:rsidRDefault="008D7AF8" w:rsidP="0072179B">
                      <w:pPr>
                        <w:pStyle w:val="Caption"/>
                        <w:jc w:val="center"/>
                        <w:rPr>
                          <w:rFonts w:ascii="Times New Roman" w:eastAsia="Times New Roman" w:hAnsi="Times New Roman" w:cs="Times New Roman"/>
                          <w:b/>
                          <w:bCs/>
                          <w:noProof/>
                          <w:sz w:val="24"/>
                          <w:szCs w:val="24"/>
                        </w:rPr>
                      </w:pPr>
                      <w:r w:rsidRPr="00C03FAA">
                        <w:rPr>
                          <w:b/>
                          <w:bCs/>
                        </w:rPr>
                        <w:t xml:space="preserve">Figure </w:t>
                      </w:r>
                      <w:r w:rsidR="0072179B">
                        <w:rPr>
                          <w:b/>
                          <w:bCs/>
                        </w:rPr>
                        <w:t xml:space="preserve">5 </w:t>
                      </w:r>
                      <w:r w:rsidR="00C03FAA" w:rsidRPr="00C03FAA">
                        <w:rPr>
                          <w:b/>
                          <w:bCs/>
                        </w:rPr>
                        <w:t>the chart illustrates various reasons why individuals did not get vaccinated</w:t>
                      </w:r>
                    </w:p>
                  </w:txbxContent>
                </v:textbox>
                <w10:wrap type="topAndBottom"/>
              </v:shape>
            </w:pict>
          </mc:Fallback>
        </mc:AlternateContent>
      </w:r>
    </w:p>
    <w:p w:rsidR="008D7AF8" w:rsidRPr="00CC4606" w:rsidRDefault="008D7AF8" w:rsidP="00662E63">
      <w:pPr>
        <w:pStyle w:val="NoSpacing"/>
        <w:rPr>
          <w:rFonts w:asciiTheme="majorBidi" w:hAnsiTheme="majorBidi" w:cstheme="majorBidi"/>
        </w:rPr>
      </w:pPr>
    </w:p>
    <w:p w:rsidR="008D7AF8" w:rsidRPr="00CC4606" w:rsidRDefault="008D7AF8" w:rsidP="00662E63">
      <w:pPr>
        <w:pStyle w:val="NoSpacing"/>
        <w:rPr>
          <w:rFonts w:asciiTheme="majorBidi" w:hAnsiTheme="majorBidi" w:cstheme="majorBidi"/>
        </w:rPr>
        <w:sectPr w:rsidR="008D7AF8" w:rsidRPr="00CC4606" w:rsidSect="001D0B68">
          <w:type w:val="continuous"/>
          <w:pgSz w:w="11906" w:h="16838"/>
          <w:pgMar w:top="1440" w:right="1440" w:bottom="1440" w:left="1440" w:header="708" w:footer="708" w:gutter="0"/>
          <w:cols w:num="2" w:space="708"/>
          <w:docGrid w:linePitch="360"/>
        </w:sectPr>
      </w:pPr>
    </w:p>
    <w:p w:rsidR="00C03FAA" w:rsidRPr="00CC4606" w:rsidRDefault="00C03FAA" w:rsidP="0072179B">
      <w:pPr>
        <w:spacing w:after="100" w:afterAutospacing="1" w:line="240" w:lineRule="auto"/>
        <w:jc w:val="both"/>
        <w:outlineLvl w:val="2"/>
        <w:rPr>
          <w:rFonts w:asciiTheme="majorBidi" w:eastAsia="Times New Roman" w:hAnsiTheme="majorBidi" w:cstheme="majorBidi"/>
          <w:b/>
          <w:bCs/>
          <w:lang w:eastAsia="en-GB"/>
        </w:rPr>
      </w:pPr>
      <w:r w:rsidRPr="00CC4606">
        <w:rPr>
          <w:rFonts w:asciiTheme="majorBidi" w:hAnsiTheme="majorBidi" w:cstheme="majorBidi"/>
          <w:b/>
          <w:bCs/>
        </w:rPr>
        <w:t xml:space="preserve">Figure </w:t>
      </w:r>
      <w:r w:rsidR="0072179B">
        <w:rPr>
          <w:rFonts w:asciiTheme="majorBidi" w:hAnsiTheme="majorBidi" w:cstheme="majorBidi"/>
          <w:b/>
          <w:bCs/>
        </w:rPr>
        <w:t>5</w:t>
      </w:r>
      <w:r w:rsidRPr="00CC4606">
        <w:rPr>
          <w:rFonts w:asciiTheme="majorBidi" w:hAnsiTheme="majorBidi" w:cstheme="majorBidi"/>
          <w:b/>
          <w:bCs/>
        </w:rPr>
        <w:t xml:space="preserve">: </w:t>
      </w:r>
      <w:r w:rsidRPr="00CC4606">
        <w:rPr>
          <w:rFonts w:asciiTheme="majorBidi" w:eastAsia="Times New Roman" w:hAnsiTheme="majorBidi" w:cstheme="majorBidi"/>
          <w:sz w:val="20"/>
          <w:szCs w:val="20"/>
          <w:lang w:eastAsia="en-GB"/>
        </w:rPr>
        <w:t>Lack of motivation" (24%) and "No need felt" (22.4%) together account for nearly half of the reasons. Knowledge Gaps: Around 20% of individuals cited a lack of knowledge, which points to the need for educational campaigns. Minor Barriers: "Fear of injection" and "Lack of belief" are less common but still significant barriers for 14.4% of the population combined.</w:t>
      </w:r>
      <w:r w:rsidRPr="00CC4606">
        <w:rPr>
          <w:rFonts w:asciiTheme="majorBidi" w:eastAsia="Times New Roman" w:hAnsiTheme="majorBidi" w:cstheme="majorBidi"/>
          <w:b/>
          <w:bCs/>
          <w:sz w:val="20"/>
          <w:szCs w:val="20"/>
          <w:lang w:eastAsia="en-GB"/>
        </w:rPr>
        <w:t xml:space="preserve"> </w:t>
      </w:r>
      <w:r w:rsidRPr="00CC4606">
        <w:rPr>
          <w:rFonts w:asciiTheme="majorBidi" w:eastAsia="Times New Roman" w:hAnsiTheme="majorBidi" w:cstheme="majorBidi"/>
          <w:sz w:val="20"/>
          <w:szCs w:val="20"/>
          <w:lang w:eastAsia="en-GB"/>
        </w:rPr>
        <w:t>Vaccination Coverage: Only 3.2% of the individuals surveyed reported being vaccinated, which indicates low uptake. These percentages provide a clearer view of where to prioritize public health efforts, such as addressing motivation and knowledge barriers to improve vaccination rates.</w:t>
      </w:r>
    </w:p>
    <w:p w:rsidR="0083619F" w:rsidRPr="00CC4606" w:rsidRDefault="0083619F" w:rsidP="00840577">
      <w:pPr>
        <w:spacing w:before="100" w:beforeAutospacing="1" w:after="100" w:afterAutospacing="1" w:line="240" w:lineRule="auto"/>
        <w:rPr>
          <w:rFonts w:asciiTheme="majorBidi" w:eastAsia="Times New Roman" w:hAnsiTheme="majorBidi" w:cstheme="majorBidi"/>
          <w:sz w:val="24"/>
          <w:szCs w:val="24"/>
          <w:lang w:eastAsia="en-GB"/>
        </w:rPr>
      </w:pPr>
      <w:r w:rsidRPr="00CC4606">
        <w:rPr>
          <w:rFonts w:asciiTheme="majorBidi" w:eastAsia="Times New Roman" w:hAnsiTheme="majorBidi" w:cstheme="majorBidi"/>
          <w:b/>
          <w:bCs/>
          <w:sz w:val="20"/>
          <w:szCs w:val="20"/>
        </w:rPr>
        <w:t xml:space="preserve">Discussion </w:t>
      </w:r>
    </w:p>
    <w:p w:rsidR="0083619F" w:rsidRPr="00CC4606" w:rsidRDefault="0083619F" w:rsidP="0083619F">
      <w:pPr>
        <w:pStyle w:val="NormalWeb"/>
        <w:spacing w:before="0" w:beforeAutospacing="0" w:after="0" w:afterAutospacing="0"/>
        <w:jc w:val="both"/>
        <w:rPr>
          <w:rFonts w:asciiTheme="majorBidi" w:hAnsiTheme="majorBidi" w:cstheme="majorBidi"/>
          <w:sz w:val="20"/>
          <w:szCs w:val="20"/>
        </w:rPr>
      </w:pPr>
      <w:r w:rsidRPr="00CC4606">
        <w:rPr>
          <w:rFonts w:asciiTheme="majorBidi" w:eastAsia="Times New Roman" w:hAnsiTheme="majorBidi" w:cstheme="majorBidi"/>
          <w:b/>
          <w:bCs/>
          <w:sz w:val="20"/>
          <w:szCs w:val="20"/>
        </w:rPr>
        <w:t>Vaccination Rates by Age and Gender</w:t>
      </w:r>
      <w:r w:rsidRPr="00CC4606">
        <w:rPr>
          <w:rFonts w:asciiTheme="majorBidi" w:eastAsia="Times New Roman" w:hAnsiTheme="majorBidi" w:cstheme="majorBidi"/>
          <w:sz w:val="20"/>
          <w:szCs w:val="20"/>
        </w:rPr>
        <w:br/>
      </w:r>
      <w:proofErr w:type="gramStart"/>
      <w:r w:rsidRPr="00CC4606">
        <w:rPr>
          <w:rFonts w:asciiTheme="majorBidi" w:eastAsia="Times New Roman" w:hAnsiTheme="majorBidi" w:cstheme="majorBidi"/>
          <w:sz w:val="20"/>
          <w:szCs w:val="20"/>
        </w:rPr>
        <w:t>A</w:t>
      </w:r>
      <w:proofErr w:type="gramEnd"/>
      <w:r w:rsidRPr="00CC4606">
        <w:rPr>
          <w:rFonts w:asciiTheme="majorBidi" w:eastAsia="Times New Roman" w:hAnsiTheme="majorBidi" w:cstheme="majorBidi"/>
          <w:sz w:val="20"/>
          <w:szCs w:val="20"/>
        </w:rPr>
        <w:t xml:space="preserve"> significant portion of unvaccinated individuals were in the younger age group (17–22). This suggests that vaccination efforts should focus on this demographic, which may face barriers such as insufficient knowledge or motivation.</w:t>
      </w:r>
      <w:r w:rsidRPr="00CC4606">
        <w:rPr>
          <w:rFonts w:asciiTheme="majorBidi" w:eastAsia="Times New Roman" w:hAnsiTheme="majorBidi" w:cstheme="majorBidi"/>
          <w:sz w:val="20"/>
          <w:szCs w:val="20"/>
        </w:rPr>
        <w:br/>
      </w:r>
      <w:r w:rsidRPr="00CC4606">
        <w:rPr>
          <w:rFonts w:asciiTheme="majorBidi" w:hAnsiTheme="majorBidi" w:cstheme="majorBidi"/>
          <w:b/>
          <w:bCs/>
          <w:sz w:val="20"/>
          <w:szCs w:val="20"/>
        </w:rPr>
        <w:t xml:space="preserve">Reasons for not being vaccinated </w:t>
      </w:r>
    </w:p>
    <w:p w:rsidR="0083619F" w:rsidRPr="00CC4606" w:rsidRDefault="0083619F" w:rsidP="0083619F">
      <w:pPr>
        <w:pStyle w:val="NormalWeb"/>
        <w:spacing w:before="0" w:beforeAutospacing="0" w:after="0" w:afterAutospacing="0"/>
        <w:jc w:val="both"/>
        <w:rPr>
          <w:rFonts w:asciiTheme="majorBidi" w:hAnsiTheme="majorBidi" w:cstheme="majorBidi"/>
          <w:sz w:val="20"/>
          <w:szCs w:val="20"/>
        </w:rPr>
      </w:pPr>
      <w:r w:rsidRPr="00CC4606">
        <w:rPr>
          <w:rFonts w:asciiTheme="majorBidi" w:eastAsia="Times New Roman" w:hAnsiTheme="majorBidi" w:cstheme="majorBidi"/>
          <w:sz w:val="20"/>
          <w:szCs w:val="20"/>
        </w:rPr>
        <w:t>Key reasons for non-vaccination included: Lack of awareness about the importance of vaccination. Low motivation to seek vaccination. Never considering vaccination.</w:t>
      </w:r>
    </w:p>
    <w:p w:rsidR="0083619F" w:rsidRPr="00CC4606" w:rsidRDefault="0083619F" w:rsidP="0083619F">
      <w:pPr>
        <w:pStyle w:val="NormalWeb"/>
        <w:spacing w:before="0" w:beforeAutospacing="0" w:after="0" w:afterAutospacing="0"/>
        <w:jc w:val="both"/>
        <w:rPr>
          <w:rFonts w:asciiTheme="majorBidi" w:hAnsiTheme="majorBidi" w:cstheme="majorBidi"/>
          <w:sz w:val="20"/>
          <w:szCs w:val="20"/>
        </w:rPr>
      </w:pPr>
      <w:r w:rsidRPr="00CC4606">
        <w:rPr>
          <w:rFonts w:asciiTheme="majorBidi" w:eastAsia="Times New Roman" w:hAnsiTheme="majorBidi" w:cstheme="majorBidi"/>
          <w:sz w:val="20"/>
          <w:szCs w:val="20"/>
        </w:rPr>
        <w:t>Educational campaigns should target these barriers by raising awareness, boosting motivation, and addressing common misconceptions.</w:t>
      </w:r>
    </w:p>
    <w:p w:rsidR="0083619F" w:rsidRPr="00CC4606" w:rsidRDefault="0083619F" w:rsidP="0083619F">
      <w:pPr>
        <w:pStyle w:val="NormalWeb"/>
        <w:spacing w:before="0" w:beforeAutospacing="0" w:after="0" w:afterAutospacing="0"/>
        <w:jc w:val="both"/>
        <w:rPr>
          <w:rFonts w:asciiTheme="majorBidi" w:hAnsiTheme="majorBidi" w:cstheme="majorBidi"/>
          <w:sz w:val="20"/>
          <w:szCs w:val="20"/>
        </w:rPr>
      </w:pPr>
      <w:r w:rsidRPr="00CC4606">
        <w:rPr>
          <w:rFonts w:asciiTheme="majorBidi" w:hAnsiTheme="majorBidi" w:cstheme="majorBidi"/>
          <w:b/>
          <w:bCs/>
          <w:sz w:val="20"/>
          <w:szCs w:val="20"/>
        </w:rPr>
        <w:t>Correction patterns</w:t>
      </w:r>
      <w:r w:rsidRPr="00CC4606">
        <w:rPr>
          <w:rFonts w:asciiTheme="majorBidi" w:hAnsiTheme="majorBidi" w:cstheme="majorBidi"/>
          <w:sz w:val="20"/>
          <w:szCs w:val="20"/>
        </w:rPr>
        <w:t xml:space="preserve"> </w:t>
      </w:r>
    </w:p>
    <w:p w:rsidR="0083619F" w:rsidRPr="00CC4606" w:rsidRDefault="0083619F" w:rsidP="0083619F">
      <w:pPr>
        <w:pStyle w:val="NormalWeb"/>
        <w:spacing w:before="0" w:beforeAutospacing="0" w:after="0" w:afterAutospacing="0"/>
        <w:jc w:val="both"/>
        <w:rPr>
          <w:rFonts w:asciiTheme="majorBidi" w:hAnsiTheme="majorBidi" w:cstheme="majorBidi"/>
          <w:sz w:val="20"/>
          <w:szCs w:val="20"/>
        </w:rPr>
      </w:pPr>
      <w:r w:rsidRPr="00CC4606">
        <w:rPr>
          <w:rFonts w:asciiTheme="majorBidi" w:eastAsia="Times New Roman" w:hAnsiTheme="majorBidi" w:cstheme="majorBidi"/>
          <w:sz w:val="20"/>
          <w:szCs w:val="20"/>
        </w:rPr>
        <w:t>The study highlighted strong correlations between demographic factors and perceptions. For example:</w:t>
      </w:r>
    </w:p>
    <w:p w:rsidR="008D7AF8" w:rsidRPr="00CC4606" w:rsidRDefault="0083619F" w:rsidP="00840577">
      <w:pPr>
        <w:pStyle w:val="NormalWeb"/>
        <w:spacing w:before="0" w:beforeAutospacing="0" w:after="0" w:afterAutospacing="0"/>
        <w:jc w:val="both"/>
        <w:rPr>
          <w:rFonts w:asciiTheme="majorBidi" w:eastAsia="Times New Roman" w:hAnsiTheme="majorBidi" w:cstheme="majorBidi"/>
          <w:sz w:val="20"/>
          <w:szCs w:val="20"/>
        </w:rPr>
      </w:pPr>
      <w:r w:rsidRPr="00CC4606">
        <w:rPr>
          <w:rFonts w:asciiTheme="majorBidi" w:eastAsia="Times New Roman" w:hAnsiTheme="majorBidi" w:cstheme="majorBidi"/>
          <w:sz w:val="20"/>
          <w:szCs w:val="20"/>
        </w:rPr>
        <w:t>Older respondents tended to have better vaccination knowledge and more positive attitudes toward vaccination.</w:t>
      </w:r>
      <w:r w:rsidRPr="00CC4606">
        <w:rPr>
          <w:rFonts w:asciiTheme="majorBidi" w:hAnsiTheme="majorBidi" w:cstheme="majorBidi"/>
          <w:sz w:val="20"/>
          <w:szCs w:val="20"/>
        </w:rPr>
        <w:t xml:space="preserve"> </w:t>
      </w:r>
      <w:r w:rsidRPr="00CC4606">
        <w:rPr>
          <w:rFonts w:asciiTheme="majorBidi" w:eastAsia="Times New Roman" w:hAnsiTheme="majorBidi" w:cstheme="majorBidi"/>
          <w:sz w:val="20"/>
          <w:szCs w:val="20"/>
        </w:rPr>
        <w:t>Gender differences influenced perceptions such as fear of injections.</w:t>
      </w:r>
    </w:p>
    <w:p w:rsidR="0083619F" w:rsidRPr="00CC4606" w:rsidRDefault="0083619F" w:rsidP="0083619F">
      <w:pPr>
        <w:spacing w:before="100" w:beforeAutospacing="1" w:after="0" w:line="240" w:lineRule="auto"/>
        <w:jc w:val="both"/>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Efforts to increase vaccination rates should be data-driven, addressing these correlations by tailoring educational strategies to specific demographics.</w:t>
      </w:r>
    </w:p>
    <w:p w:rsidR="00C03FAA" w:rsidRDefault="0083619F" w:rsidP="00A9631A">
      <w:pPr>
        <w:spacing w:before="100" w:beforeAutospacing="1" w:after="0" w:line="240" w:lineRule="auto"/>
        <w:jc w:val="both"/>
        <w:rPr>
          <w:rFonts w:asciiTheme="majorBidi" w:eastAsia="Times New Roman" w:hAnsiTheme="majorBidi" w:cstheme="majorBidi"/>
          <w:sz w:val="20"/>
          <w:szCs w:val="20"/>
          <w:lang w:eastAsia="en-GB"/>
        </w:rPr>
      </w:pPr>
      <w:r w:rsidRPr="00CC4606">
        <w:rPr>
          <w:rFonts w:asciiTheme="majorBidi" w:eastAsia="Times New Roman" w:hAnsiTheme="majorBidi" w:cstheme="majorBidi"/>
          <w:b/>
          <w:bCs/>
          <w:sz w:val="20"/>
          <w:szCs w:val="20"/>
          <w:lang w:eastAsia="en-GB"/>
        </w:rPr>
        <w:t>KAP (Knowledge, Attitude, and Practice) Differences</w:t>
      </w:r>
      <w:r w:rsidRPr="00CC4606">
        <w:rPr>
          <w:rFonts w:asciiTheme="majorBidi" w:eastAsia="Times New Roman" w:hAnsiTheme="majorBidi" w:cstheme="majorBidi"/>
          <w:sz w:val="20"/>
          <w:szCs w:val="20"/>
          <w:lang w:eastAsia="en-GB"/>
        </w:rPr>
        <w:br/>
        <w:t>Clear differences were observed in KAP responses between vaccinated and unvaccinated individuals. Higher knowledge and positive attitudes were linked to better vaccination practices. Programs should aim to: Improve knowledge by addressing misinformation. Promote positive attitudes by emphasizing vaccine safety and importance. This approach could lead to better vaccination uptake and reduced vaccine hesitancy among medical students.</w:t>
      </w:r>
    </w:p>
    <w:p w:rsidR="00586EA0" w:rsidRDefault="00586EA0" w:rsidP="00A9631A">
      <w:pPr>
        <w:spacing w:before="100" w:beforeAutospacing="1" w:after="0" w:line="240" w:lineRule="auto"/>
        <w:jc w:val="both"/>
        <w:rPr>
          <w:rFonts w:asciiTheme="majorBidi" w:eastAsia="Times New Roman" w:hAnsiTheme="majorBidi" w:cstheme="majorBidi"/>
          <w:sz w:val="20"/>
          <w:szCs w:val="20"/>
          <w:lang w:eastAsia="en-GB"/>
        </w:rPr>
      </w:pPr>
    </w:p>
    <w:p w:rsidR="00586EA0" w:rsidRDefault="00586EA0" w:rsidP="00A9631A">
      <w:pPr>
        <w:spacing w:before="100" w:beforeAutospacing="1" w:after="0" w:line="240" w:lineRule="auto"/>
        <w:jc w:val="both"/>
        <w:rPr>
          <w:rFonts w:asciiTheme="majorBidi" w:eastAsia="Times New Roman" w:hAnsiTheme="majorBidi" w:cstheme="majorBidi"/>
          <w:sz w:val="20"/>
          <w:szCs w:val="20"/>
          <w:lang w:eastAsia="en-GB"/>
        </w:rPr>
      </w:pPr>
    </w:p>
    <w:p w:rsidR="00586EA0" w:rsidRPr="00586EA0" w:rsidRDefault="00586EA0" w:rsidP="00586EA0">
      <w:pPr>
        <w:spacing w:before="100" w:beforeAutospacing="1" w:after="100" w:afterAutospacing="1" w:line="240" w:lineRule="auto"/>
        <w:jc w:val="both"/>
        <w:rPr>
          <w:rFonts w:asciiTheme="majorBidi" w:eastAsia="Times New Roman" w:hAnsiTheme="majorBidi" w:cstheme="majorBidi"/>
          <w:sz w:val="20"/>
          <w:szCs w:val="20"/>
          <w:lang w:eastAsia="en-GB"/>
        </w:rPr>
      </w:pPr>
      <w:r w:rsidRPr="00586EA0">
        <w:rPr>
          <w:rFonts w:asciiTheme="majorBidi" w:eastAsia="Times New Roman" w:hAnsiTheme="majorBidi" w:cstheme="majorBidi"/>
          <w:b/>
          <w:bCs/>
          <w:sz w:val="20"/>
          <w:szCs w:val="20"/>
          <w:lang w:eastAsia="en-GB"/>
        </w:rPr>
        <w:lastRenderedPageBreak/>
        <w:t>Key Findings from the Study</w:t>
      </w:r>
    </w:p>
    <w:p w:rsidR="00586EA0" w:rsidRPr="00586EA0" w:rsidRDefault="00586EA0" w:rsidP="00586EA0">
      <w:pPr>
        <w:numPr>
          <w:ilvl w:val="0"/>
          <w:numId w:val="10"/>
        </w:numPr>
        <w:spacing w:after="60" w:line="240" w:lineRule="auto"/>
        <w:jc w:val="both"/>
        <w:rPr>
          <w:rFonts w:asciiTheme="majorBidi" w:eastAsia="Times New Roman" w:hAnsiTheme="majorBidi" w:cstheme="majorBidi"/>
          <w:sz w:val="20"/>
          <w:szCs w:val="20"/>
          <w:lang w:eastAsia="en-GB"/>
        </w:rPr>
      </w:pPr>
      <w:r w:rsidRPr="00586EA0">
        <w:rPr>
          <w:rFonts w:asciiTheme="majorBidi" w:eastAsia="Times New Roman" w:hAnsiTheme="majorBidi" w:cstheme="majorBidi"/>
          <w:b/>
          <w:bCs/>
          <w:sz w:val="20"/>
          <w:szCs w:val="20"/>
          <w:lang w:eastAsia="en-GB"/>
        </w:rPr>
        <w:t>High Awareness but Significant Knowledge Gaps</w:t>
      </w:r>
    </w:p>
    <w:p w:rsidR="00586EA0" w:rsidRPr="00586EA0" w:rsidRDefault="00586EA0" w:rsidP="00586EA0">
      <w:pPr>
        <w:numPr>
          <w:ilvl w:val="1"/>
          <w:numId w:val="10"/>
        </w:numPr>
        <w:spacing w:after="100" w:afterAutospacing="1" w:line="240" w:lineRule="auto"/>
        <w:jc w:val="both"/>
        <w:rPr>
          <w:rFonts w:asciiTheme="majorBidi" w:eastAsia="Times New Roman" w:hAnsiTheme="majorBidi" w:cstheme="majorBidi"/>
          <w:sz w:val="20"/>
          <w:szCs w:val="20"/>
          <w:lang w:eastAsia="en-GB"/>
        </w:rPr>
      </w:pPr>
      <w:r w:rsidRPr="00586EA0">
        <w:rPr>
          <w:rFonts w:asciiTheme="majorBidi" w:eastAsia="Times New Roman" w:hAnsiTheme="majorBidi" w:cstheme="majorBidi"/>
          <w:b/>
          <w:bCs/>
          <w:sz w:val="20"/>
          <w:szCs w:val="20"/>
          <w:lang w:eastAsia="en-GB"/>
        </w:rPr>
        <w:t>Awareness</w:t>
      </w:r>
      <w:r w:rsidRPr="00586EA0">
        <w:rPr>
          <w:rFonts w:asciiTheme="majorBidi" w:eastAsia="Times New Roman" w:hAnsiTheme="majorBidi" w:cstheme="majorBidi"/>
          <w:sz w:val="20"/>
          <w:szCs w:val="20"/>
          <w:lang w:eastAsia="en-GB"/>
        </w:rPr>
        <w:t>: The study found that 88.6% of respondents had heard of HBV, indicating a strong general awareness of the virus.</w:t>
      </w:r>
    </w:p>
    <w:p w:rsidR="00586EA0" w:rsidRPr="00586EA0" w:rsidRDefault="00586EA0" w:rsidP="00586EA0">
      <w:pPr>
        <w:numPr>
          <w:ilvl w:val="1"/>
          <w:numId w:val="10"/>
        </w:numPr>
        <w:spacing w:after="100" w:afterAutospacing="1" w:line="240" w:lineRule="auto"/>
        <w:jc w:val="both"/>
        <w:rPr>
          <w:rFonts w:asciiTheme="majorBidi" w:eastAsia="Times New Roman" w:hAnsiTheme="majorBidi" w:cstheme="majorBidi"/>
          <w:sz w:val="20"/>
          <w:szCs w:val="20"/>
          <w:lang w:eastAsia="en-GB"/>
        </w:rPr>
      </w:pPr>
      <w:r w:rsidRPr="00586EA0">
        <w:rPr>
          <w:rFonts w:asciiTheme="majorBidi" w:eastAsia="Times New Roman" w:hAnsiTheme="majorBidi" w:cstheme="majorBidi"/>
          <w:b/>
          <w:bCs/>
          <w:sz w:val="20"/>
          <w:szCs w:val="20"/>
          <w:lang w:eastAsia="en-GB"/>
        </w:rPr>
        <w:t>Knowledge Gaps</w:t>
      </w:r>
      <w:r w:rsidRPr="00586EA0">
        <w:rPr>
          <w:rFonts w:asciiTheme="majorBidi" w:eastAsia="Times New Roman" w:hAnsiTheme="majorBidi" w:cstheme="majorBidi"/>
          <w:sz w:val="20"/>
          <w:szCs w:val="20"/>
          <w:lang w:eastAsia="en-GB"/>
        </w:rPr>
        <w:t>: However, there were significant misconceptions about HBV transmission and its effects. For example, only 48% of respondents knew that HBV could affect organs other than the liver, and 44% incorrectly believed it could be transmitted through contaminated food or water.</w:t>
      </w:r>
    </w:p>
    <w:p w:rsidR="00586EA0" w:rsidRPr="00586EA0" w:rsidRDefault="00586EA0" w:rsidP="00586EA0">
      <w:pPr>
        <w:numPr>
          <w:ilvl w:val="0"/>
          <w:numId w:val="10"/>
        </w:numPr>
        <w:spacing w:after="60" w:line="240" w:lineRule="auto"/>
        <w:jc w:val="both"/>
        <w:rPr>
          <w:rFonts w:asciiTheme="majorBidi" w:eastAsia="Times New Roman" w:hAnsiTheme="majorBidi" w:cstheme="majorBidi"/>
          <w:sz w:val="20"/>
          <w:szCs w:val="20"/>
          <w:lang w:eastAsia="en-GB"/>
        </w:rPr>
      </w:pPr>
      <w:r w:rsidRPr="00586EA0">
        <w:rPr>
          <w:rFonts w:asciiTheme="majorBidi" w:eastAsia="Times New Roman" w:hAnsiTheme="majorBidi" w:cstheme="majorBidi"/>
          <w:b/>
          <w:bCs/>
          <w:sz w:val="20"/>
          <w:szCs w:val="20"/>
          <w:lang w:eastAsia="en-GB"/>
        </w:rPr>
        <w:t>Low Vaccination Rates</w:t>
      </w:r>
    </w:p>
    <w:p w:rsidR="00586EA0" w:rsidRPr="00586EA0" w:rsidRDefault="00586EA0" w:rsidP="00586EA0">
      <w:pPr>
        <w:numPr>
          <w:ilvl w:val="1"/>
          <w:numId w:val="10"/>
        </w:numPr>
        <w:spacing w:after="100" w:afterAutospacing="1" w:line="240" w:lineRule="auto"/>
        <w:jc w:val="both"/>
        <w:rPr>
          <w:rFonts w:asciiTheme="majorBidi" w:eastAsia="Times New Roman" w:hAnsiTheme="majorBidi" w:cstheme="majorBidi"/>
          <w:sz w:val="20"/>
          <w:szCs w:val="20"/>
          <w:lang w:eastAsia="en-GB"/>
        </w:rPr>
      </w:pPr>
      <w:r w:rsidRPr="00586EA0">
        <w:rPr>
          <w:rFonts w:asciiTheme="majorBidi" w:eastAsia="Times New Roman" w:hAnsiTheme="majorBidi" w:cstheme="majorBidi"/>
          <w:sz w:val="20"/>
          <w:szCs w:val="20"/>
          <w:lang w:eastAsia="en-GB"/>
        </w:rPr>
        <w:t>Out of 176 respondents, only 65 (37%) had received at least one dose of the hepatitis B vaccine.</w:t>
      </w:r>
    </w:p>
    <w:p w:rsidR="00586EA0" w:rsidRPr="00586EA0" w:rsidRDefault="00586EA0" w:rsidP="00586EA0">
      <w:pPr>
        <w:numPr>
          <w:ilvl w:val="1"/>
          <w:numId w:val="10"/>
        </w:numPr>
        <w:spacing w:after="100" w:afterAutospacing="1" w:line="240" w:lineRule="auto"/>
        <w:jc w:val="both"/>
        <w:rPr>
          <w:rFonts w:asciiTheme="majorBidi" w:eastAsia="Times New Roman" w:hAnsiTheme="majorBidi" w:cstheme="majorBidi"/>
          <w:sz w:val="20"/>
          <w:szCs w:val="20"/>
          <w:lang w:eastAsia="en-GB"/>
        </w:rPr>
      </w:pPr>
      <w:r w:rsidRPr="00586EA0">
        <w:rPr>
          <w:rFonts w:asciiTheme="majorBidi" w:eastAsia="Times New Roman" w:hAnsiTheme="majorBidi" w:cstheme="majorBidi"/>
          <w:sz w:val="20"/>
          <w:szCs w:val="20"/>
          <w:lang w:eastAsia="en-GB"/>
        </w:rPr>
        <w:t>The primary reasons for not getting vaccinated included a lack of motivation (24%), feeling no need for vaccination (22.4%), and insufficient knowledge about the vaccine (20%).</w:t>
      </w:r>
    </w:p>
    <w:p w:rsidR="00586EA0" w:rsidRPr="00586EA0" w:rsidRDefault="00586EA0" w:rsidP="00586EA0">
      <w:pPr>
        <w:numPr>
          <w:ilvl w:val="0"/>
          <w:numId w:val="10"/>
        </w:numPr>
        <w:spacing w:after="60" w:line="240" w:lineRule="auto"/>
        <w:jc w:val="both"/>
        <w:rPr>
          <w:rFonts w:asciiTheme="majorBidi" w:eastAsia="Times New Roman" w:hAnsiTheme="majorBidi" w:cstheme="majorBidi"/>
          <w:sz w:val="20"/>
          <w:szCs w:val="20"/>
          <w:lang w:eastAsia="en-GB"/>
        </w:rPr>
      </w:pPr>
      <w:r w:rsidRPr="00586EA0">
        <w:rPr>
          <w:rFonts w:asciiTheme="majorBidi" w:eastAsia="Times New Roman" w:hAnsiTheme="majorBidi" w:cstheme="majorBidi"/>
          <w:b/>
          <w:bCs/>
          <w:sz w:val="20"/>
          <w:szCs w:val="20"/>
          <w:lang w:eastAsia="en-GB"/>
        </w:rPr>
        <w:t>Demographic Insights</w:t>
      </w:r>
    </w:p>
    <w:p w:rsidR="00586EA0" w:rsidRPr="00586EA0" w:rsidRDefault="00586EA0" w:rsidP="00586EA0">
      <w:pPr>
        <w:numPr>
          <w:ilvl w:val="1"/>
          <w:numId w:val="10"/>
        </w:numPr>
        <w:spacing w:after="100" w:afterAutospacing="1" w:line="240" w:lineRule="auto"/>
        <w:jc w:val="both"/>
        <w:rPr>
          <w:rFonts w:asciiTheme="majorBidi" w:eastAsia="Times New Roman" w:hAnsiTheme="majorBidi" w:cstheme="majorBidi"/>
          <w:sz w:val="20"/>
          <w:szCs w:val="20"/>
          <w:lang w:eastAsia="en-GB"/>
        </w:rPr>
      </w:pPr>
      <w:r w:rsidRPr="00586EA0">
        <w:rPr>
          <w:rFonts w:asciiTheme="majorBidi" w:eastAsia="Times New Roman" w:hAnsiTheme="majorBidi" w:cstheme="majorBidi"/>
          <w:sz w:val="20"/>
          <w:szCs w:val="20"/>
          <w:lang w:eastAsia="en-GB"/>
        </w:rPr>
        <w:t>Younger students (aged 17–22) were less likely to be vaccinated, highlighting the need for targeted vaccination campaigns for this age group.</w:t>
      </w:r>
    </w:p>
    <w:p w:rsidR="00586EA0" w:rsidRPr="00586EA0" w:rsidRDefault="00586EA0" w:rsidP="00586EA0">
      <w:pPr>
        <w:numPr>
          <w:ilvl w:val="1"/>
          <w:numId w:val="10"/>
        </w:numPr>
        <w:spacing w:after="100" w:afterAutospacing="1" w:line="240" w:lineRule="auto"/>
        <w:jc w:val="both"/>
        <w:rPr>
          <w:rFonts w:asciiTheme="majorBidi" w:eastAsia="Times New Roman" w:hAnsiTheme="majorBidi" w:cstheme="majorBidi"/>
          <w:sz w:val="20"/>
          <w:szCs w:val="20"/>
          <w:lang w:eastAsia="en-GB"/>
        </w:rPr>
      </w:pPr>
      <w:r w:rsidRPr="00586EA0">
        <w:rPr>
          <w:rFonts w:asciiTheme="majorBidi" w:eastAsia="Times New Roman" w:hAnsiTheme="majorBidi" w:cstheme="majorBidi"/>
          <w:sz w:val="20"/>
          <w:szCs w:val="20"/>
          <w:lang w:eastAsia="en-GB"/>
        </w:rPr>
        <w:t>Gender differences in vaccination rates were minimal, but fear of injections was a slightly more common barrier among female students.</w:t>
      </w:r>
    </w:p>
    <w:p w:rsidR="00586EA0" w:rsidRPr="00586EA0" w:rsidRDefault="00586EA0" w:rsidP="00586EA0">
      <w:pPr>
        <w:numPr>
          <w:ilvl w:val="0"/>
          <w:numId w:val="10"/>
        </w:numPr>
        <w:spacing w:after="60" w:line="240" w:lineRule="auto"/>
        <w:jc w:val="both"/>
        <w:rPr>
          <w:rFonts w:asciiTheme="majorBidi" w:eastAsia="Times New Roman" w:hAnsiTheme="majorBidi" w:cstheme="majorBidi"/>
          <w:sz w:val="20"/>
          <w:szCs w:val="20"/>
          <w:lang w:eastAsia="en-GB"/>
        </w:rPr>
      </w:pPr>
      <w:r w:rsidRPr="00586EA0">
        <w:rPr>
          <w:rFonts w:asciiTheme="majorBidi" w:eastAsia="Times New Roman" w:hAnsiTheme="majorBidi" w:cstheme="majorBidi"/>
          <w:b/>
          <w:bCs/>
          <w:sz w:val="20"/>
          <w:szCs w:val="20"/>
          <w:lang w:eastAsia="en-GB"/>
        </w:rPr>
        <w:t>Correlation Between Knowledge and Vaccination</w:t>
      </w:r>
    </w:p>
    <w:p w:rsidR="00586EA0" w:rsidRPr="00586EA0" w:rsidRDefault="00586EA0" w:rsidP="00586EA0">
      <w:pPr>
        <w:numPr>
          <w:ilvl w:val="1"/>
          <w:numId w:val="10"/>
        </w:numPr>
        <w:spacing w:after="100" w:afterAutospacing="1" w:line="240" w:lineRule="auto"/>
        <w:jc w:val="both"/>
        <w:rPr>
          <w:rFonts w:asciiTheme="majorBidi" w:eastAsia="Times New Roman" w:hAnsiTheme="majorBidi" w:cstheme="majorBidi"/>
          <w:sz w:val="20"/>
          <w:szCs w:val="20"/>
          <w:lang w:eastAsia="en-GB"/>
        </w:rPr>
      </w:pPr>
      <w:r w:rsidRPr="00586EA0">
        <w:rPr>
          <w:rFonts w:asciiTheme="majorBidi" w:eastAsia="Times New Roman" w:hAnsiTheme="majorBidi" w:cstheme="majorBidi"/>
          <w:sz w:val="20"/>
          <w:szCs w:val="20"/>
          <w:lang w:eastAsia="en-GB"/>
        </w:rPr>
        <w:t>Students with higher knowledge levels and positive attitudes toward HBV were more likely to be vaccinated. This underscores the importance of educational campaigns to address misinformation and promote vaccine uptake.</w:t>
      </w:r>
    </w:p>
    <w:p w:rsidR="0083619F" w:rsidRPr="00CC4606" w:rsidRDefault="0083619F" w:rsidP="0083619F">
      <w:pPr>
        <w:spacing w:before="100" w:beforeAutospacing="1" w:after="0" w:line="240" w:lineRule="auto"/>
        <w:jc w:val="both"/>
        <w:rPr>
          <w:rFonts w:asciiTheme="majorBidi" w:eastAsia="Times New Roman" w:hAnsiTheme="majorBidi" w:cstheme="majorBidi"/>
          <w:sz w:val="20"/>
          <w:szCs w:val="20"/>
          <w:lang w:eastAsia="en-GB"/>
        </w:rPr>
      </w:pPr>
      <w:r w:rsidRPr="00CC4606">
        <w:rPr>
          <w:rFonts w:asciiTheme="majorBidi" w:eastAsia="Times New Roman" w:hAnsiTheme="majorBidi" w:cstheme="majorBidi"/>
          <w:b/>
          <w:bCs/>
          <w:sz w:val="20"/>
          <w:szCs w:val="20"/>
          <w:lang w:eastAsia="en-GB"/>
        </w:rPr>
        <w:t xml:space="preserve">Conclusion </w:t>
      </w:r>
    </w:p>
    <w:p w:rsidR="0083619F" w:rsidRPr="00CC4606" w:rsidRDefault="0083619F" w:rsidP="0083619F">
      <w:pPr>
        <w:spacing w:line="240" w:lineRule="auto"/>
        <w:jc w:val="both"/>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This study revealed a concerning number of unvaccinated medical students and highlighted gaps in their knowledge about HBV. There is a critical need to improve education on the risks of HBV and the importance of vaccination. It is recommended that the Green Hope University branch of Beledweyne revise its curriculum to enhance awareness among medical students about HBV and vaccination.</w:t>
      </w:r>
    </w:p>
    <w:p w:rsidR="0083619F" w:rsidRPr="00CC4606" w:rsidRDefault="0083619F" w:rsidP="0083619F">
      <w:pPr>
        <w:spacing w:line="240" w:lineRule="auto"/>
        <w:jc w:val="both"/>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Education plays a vital role as students contribute to community awareness about viral hepatitis. Therefore, greater efforts should be made to educate students on HBV prevention and how to seek care when exposed to the virus. Green Hope University should also participate in national and international discussions on hepatitis prevention to contribute to broader public health initiatives.</w:t>
      </w:r>
    </w:p>
    <w:p w:rsidR="0083619F" w:rsidRDefault="0083619F" w:rsidP="0083619F">
      <w:pPr>
        <w:spacing w:before="240" w:line="240" w:lineRule="auto"/>
        <w:jc w:val="both"/>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 xml:space="preserve">Providing free HBV vaccines to all unvaccinated students could encourage universal vaccination among medical students. Future research should focus on measuring anti-HBs levels and evaluating </w:t>
      </w:r>
      <w:r w:rsidRPr="00CC4606">
        <w:rPr>
          <w:rFonts w:asciiTheme="majorBidi" w:eastAsia="Times New Roman" w:hAnsiTheme="majorBidi" w:cstheme="majorBidi"/>
          <w:sz w:val="20"/>
          <w:szCs w:val="20"/>
          <w:lang w:eastAsia="en-GB"/>
        </w:rPr>
        <w:t>vaccine efficacy to further improve vaccination programs.</w:t>
      </w:r>
    </w:p>
    <w:p w:rsidR="00586EA0" w:rsidRPr="00586EA0" w:rsidRDefault="00586EA0" w:rsidP="00586EA0">
      <w:pPr>
        <w:rPr>
          <w:rFonts w:asciiTheme="majorBidi" w:eastAsia="Times New Roman" w:hAnsiTheme="majorBidi" w:cstheme="majorBidi"/>
          <w:sz w:val="20"/>
          <w:szCs w:val="20"/>
          <w:lang w:eastAsia="en-GB"/>
        </w:rPr>
      </w:pPr>
      <w:r w:rsidRPr="00586EA0">
        <w:rPr>
          <w:rFonts w:asciiTheme="majorBidi" w:eastAsia="Times New Roman" w:hAnsiTheme="majorBidi" w:cstheme="majorBidi"/>
          <w:sz w:val="20"/>
          <w:szCs w:val="20"/>
          <w:lang w:eastAsia="en-GB"/>
        </w:rPr>
        <w:t>This study highlights the critical need to address HBV awareness and vaccination among medical students. By taking proactive steps, we can reduce the burden of HBV and protect the health of future healthcare professionals.</w:t>
      </w:r>
      <w:r w:rsidRPr="00586EA0">
        <w:rPr>
          <w:rFonts w:asciiTheme="majorBidi" w:eastAsia="Times New Roman" w:hAnsiTheme="majorBidi" w:cstheme="majorBidi"/>
          <w:b/>
          <w:bCs/>
          <w:sz w:val="20"/>
          <w:szCs w:val="20"/>
          <w:lang w:eastAsia="en-GB"/>
        </w:rPr>
        <w:t xml:space="preserve"> </w:t>
      </w:r>
      <w:r w:rsidRPr="00586EA0">
        <w:rPr>
          <w:rFonts w:asciiTheme="majorBidi" w:eastAsia="Times New Roman" w:hAnsiTheme="majorBidi" w:cstheme="majorBidi"/>
          <w:sz w:val="20"/>
          <w:szCs w:val="20"/>
          <w:lang w:eastAsia="en-GB"/>
        </w:rPr>
        <w:t xml:space="preserve"> </w:t>
      </w:r>
    </w:p>
    <w:p w:rsidR="00586EA0" w:rsidRPr="00586EA0" w:rsidRDefault="00586EA0" w:rsidP="00586EA0">
      <w:pPr>
        <w:rPr>
          <w:rFonts w:asciiTheme="majorBidi" w:eastAsia="Times New Roman" w:hAnsiTheme="majorBidi" w:cstheme="majorBidi"/>
          <w:sz w:val="20"/>
          <w:szCs w:val="20"/>
          <w:lang w:eastAsia="en-GB"/>
        </w:rPr>
      </w:pPr>
      <w:r w:rsidRPr="00586EA0">
        <w:rPr>
          <w:rFonts w:asciiTheme="majorBidi" w:eastAsia="Times New Roman" w:hAnsiTheme="majorBidi" w:cstheme="majorBidi"/>
          <w:sz w:val="20"/>
          <w:szCs w:val="20"/>
          <w:lang w:eastAsia="en-GB"/>
        </w:rPr>
        <w:t>Medical students are on the frontlines of healthcare delivery, and their exposure to HBV during clinical training poses a significant risk. The low vaccination rates and knowledge gaps identified in this study highlight the urgent need for:</w:t>
      </w:r>
    </w:p>
    <w:p w:rsidR="00586EA0" w:rsidRPr="00586EA0" w:rsidRDefault="00586EA0" w:rsidP="00586EA0">
      <w:pPr>
        <w:numPr>
          <w:ilvl w:val="0"/>
          <w:numId w:val="9"/>
        </w:numPr>
        <w:spacing w:after="100" w:afterAutospacing="1" w:line="240" w:lineRule="auto"/>
        <w:jc w:val="both"/>
        <w:rPr>
          <w:rFonts w:asciiTheme="majorBidi" w:eastAsia="Times New Roman" w:hAnsiTheme="majorBidi" w:cstheme="majorBidi"/>
          <w:sz w:val="20"/>
          <w:szCs w:val="20"/>
          <w:lang w:eastAsia="en-GB"/>
        </w:rPr>
      </w:pPr>
      <w:r w:rsidRPr="00586EA0">
        <w:rPr>
          <w:rFonts w:asciiTheme="majorBidi" w:eastAsia="Times New Roman" w:hAnsiTheme="majorBidi" w:cstheme="majorBidi"/>
          <w:b/>
          <w:bCs/>
          <w:sz w:val="20"/>
          <w:szCs w:val="20"/>
          <w:lang w:eastAsia="en-GB"/>
        </w:rPr>
        <w:t>Enhanced Education</w:t>
      </w:r>
      <w:r w:rsidRPr="00586EA0">
        <w:rPr>
          <w:rFonts w:asciiTheme="majorBidi" w:eastAsia="Times New Roman" w:hAnsiTheme="majorBidi" w:cstheme="majorBidi"/>
          <w:sz w:val="20"/>
          <w:szCs w:val="20"/>
          <w:lang w:eastAsia="en-GB"/>
        </w:rPr>
        <w:t>: Integrating comprehensive HBV education into medical curricula to address misconceptions and improve awareness.</w:t>
      </w:r>
    </w:p>
    <w:p w:rsidR="00586EA0" w:rsidRPr="00586EA0" w:rsidRDefault="00586EA0" w:rsidP="00586EA0">
      <w:pPr>
        <w:numPr>
          <w:ilvl w:val="0"/>
          <w:numId w:val="9"/>
        </w:numPr>
        <w:spacing w:after="100" w:afterAutospacing="1" w:line="240" w:lineRule="auto"/>
        <w:jc w:val="both"/>
        <w:rPr>
          <w:rFonts w:asciiTheme="majorBidi" w:eastAsia="Times New Roman" w:hAnsiTheme="majorBidi" w:cstheme="majorBidi"/>
          <w:sz w:val="20"/>
          <w:szCs w:val="20"/>
          <w:lang w:eastAsia="en-GB"/>
        </w:rPr>
      </w:pPr>
      <w:r w:rsidRPr="00586EA0">
        <w:rPr>
          <w:rFonts w:asciiTheme="majorBidi" w:eastAsia="Times New Roman" w:hAnsiTheme="majorBidi" w:cstheme="majorBidi"/>
          <w:b/>
          <w:bCs/>
          <w:sz w:val="20"/>
          <w:szCs w:val="20"/>
          <w:lang w:eastAsia="en-GB"/>
        </w:rPr>
        <w:t>Vaccination Programs</w:t>
      </w:r>
      <w:r w:rsidRPr="00586EA0">
        <w:rPr>
          <w:rFonts w:asciiTheme="majorBidi" w:eastAsia="Times New Roman" w:hAnsiTheme="majorBidi" w:cstheme="majorBidi"/>
          <w:sz w:val="20"/>
          <w:szCs w:val="20"/>
          <w:lang w:eastAsia="en-GB"/>
        </w:rPr>
        <w:t>: Providing free or subsidized HBV vaccines to all medical students to ensure universal coverage.</w:t>
      </w:r>
    </w:p>
    <w:p w:rsidR="00586EA0" w:rsidRPr="00586EA0" w:rsidRDefault="00586EA0" w:rsidP="00586EA0">
      <w:pPr>
        <w:numPr>
          <w:ilvl w:val="0"/>
          <w:numId w:val="9"/>
        </w:numPr>
        <w:spacing w:after="100" w:afterAutospacing="1" w:line="240" w:lineRule="auto"/>
        <w:jc w:val="both"/>
        <w:rPr>
          <w:rFonts w:asciiTheme="majorBidi" w:eastAsia="Times New Roman" w:hAnsiTheme="majorBidi" w:cstheme="majorBidi"/>
          <w:sz w:val="20"/>
          <w:szCs w:val="20"/>
          <w:lang w:eastAsia="en-GB"/>
        </w:rPr>
      </w:pPr>
      <w:r w:rsidRPr="00586EA0">
        <w:rPr>
          <w:rFonts w:asciiTheme="majorBidi" w:eastAsia="Times New Roman" w:hAnsiTheme="majorBidi" w:cstheme="majorBidi"/>
          <w:b/>
          <w:bCs/>
          <w:sz w:val="20"/>
          <w:szCs w:val="20"/>
          <w:lang w:eastAsia="en-GB"/>
        </w:rPr>
        <w:t>Public Health Campaigns</w:t>
      </w:r>
      <w:r w:rsidRPr="00586EA0">
        <w:rPr>
          <w:rFonts w:asciiTheme="majorBidi" w:eastAsia="Times New Roman" w:hAnsiTheme="majorBidi" w:cstheme="majorBidi"/>
          <w:sz w:val="20"/>
          <w:szCs w:val="20"/>
          <w:lang w:eastAsia="en-GB"/>
        </w:rPr>
        <w:t>: Raising awareness about the importance of vaccination and addressing barriers such as fear of injections and lack of motivation.</w:t>
      </w:r>
    </w:p>
    <w:p w:rsidR="00586EA0" w:rsidRDefault="0083619F" w:rsidP="00586EA0">
      <w:pPr>
        <w:spacing w:before="240" w:line="240" w:lineRule="auto"/>
        <w:jc w:val="both"/>
        <w:rPr>
          <w:rFonts w:asciiTheme="majorBidi" w:eastAsia="Times New Roman" w:hAnsiTheme="majorBidi" w:cstheme="majorBidi"/>
          <w:b/>
          <w:bCs/>
          <w:sz w:val="20"/>
          <w:szCs w:val="20"/>
          <w:lang w:eastAsia="en-GB"/>
        </w:rPr>
      </w:pPr>
      <w:r w:rsidRPr="00CC4606">
        <w:rPr>
          <w:rFonts w:asciiTheme="majorBidi" w:eastAsia="Times New Roman" w:hAnsiTheme="majorBidi" w:cstheme="majorBidi"/>
          <w:b/>
          <w:bCs/>
          <w:sz w:val="20"/>
          <w:szCs w:val="20"/>
          <w:lang w:eastAsia="en-GB"/>
        </w:rPr>
        <w:t>Confect of interests</w:t>
      </w:r>
    </w:p>
    <w:p w:rsidR="0083619F" w:rsidRPr="00CC4606" w:rsidRDefault="0083619F" w:rsidP="00586EA0">
      <w:pPr>
        <w:spacing w:before="240" w:line="240" w:lineRule="auto"/>
        <w:jc w:val="both"/>
        <w:rPr>
          <w:rFonts w:asciiTheme="majorBidi" w:eastAsia="Times New Roman" w:hAnsiTheme="majorBidi" w:cstheme="majorBidi"/>
          <w:b/>
          <w:bCs/>
          <w:sz w:val="20"/>
          <w:szCs w:val="20"/>
          <w:lang w:eastAsia="en-GB"/>
        </w:rPr>
      </w:pPr>
      <w:r w:rsidRPr="00CC4606">
        <w:rPr>
          <w:rFonts w:asciiTheme="majorBidi" w:eastAsia="Times New Roman" w:hAnsiTheme="majorBidi" w:cstheme="majorBidi"/>
          <w:sz w:val="20"/>
          <w:szCs w:val="20"/>
          <w:lang w:eastAsia="en-GB"/>
        </w:rPr>
        <w:t>The authors declare no conflicts of interest regarding the publication of this paper.</w:t>
      </w:r>
    </w:p>
    <w:p w:rsidR="0083619F" w:rsidRDefault="0083619F" w:rsidP="0083619F">
      <w:p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b/>
          <w:bCs/>
          <w:sz w:val="20"/>
          <w:szCs w:val="20"/>
          <w:lang w:eastAsia="en-GB"/>
        </w:rPr>
        <w:t>Acknowledgments</w:t>
      </w:r>
      <w:r w:rsidRPr="00CC4606">
        <w:rPr>
          <w:rFonts w:asciiTheme="majorBidi" w:eastAsia="Times New Roman" w:hAnsiTheme="majorBidi" w:cstheme="majorBidi"/>
          <w:sz w:val="20"/>
          <w:szCs w:val="20"/>
          <w:lang w:eastAsia="en-GB"/>
        </w:rPr>
        <w:br/>
        <w:t>The authors extend their gratitude to the students who participated in the study and assisted with data collection.</w:t>
      </w:r>
    </w:p>
    <w:p w:rsidR="0083619F" w:rsidRPr="00CC4606" w:rsidRDefault="0083619F" w:rsidP="0083619F">
      <w:p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b/>
          <w:bCs/>
          <w:sz w:val="20"/>
          <w:szCs w:val="20"/>
          <w:lang w:eastAsia="en-GB"/>
        </w:rPr>
        <w:t xml:space="preserve">References </w:t>
      </w:r>
    </w:p>
    <w:p w:rsidR="0083619F" w:rsidRPr="00CC4606" w:rsidRDefault="0083619F" w:rsidP="0083619F">
      <w:pPr>
        <w:numPr>
          <w:ilvl w:val="0"/>
          <w:numId w:val="6"/>
        </w:num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 xml:space="preserve">Carman, W. F., &amp; Thomas, H. C. (1992). Genetic variation in hepatitis B virus. </w:t>
      </w:r>
      <w:r w:rsidRPr="00CC4606">
        <w:rPr>
          <w:rFonts w:asciiTheme="majorBidi" w:eastAsia="Times New Roman" w:hAnsiTheme="majorBidi" w:cstheme="majorBidi"/>
          <w:i/>
          <w:iCs/>
          <w:sz w:val="20"/>
          <w:szCs w:val="20"/>
          <w:lang w:eastAsia="en-GB"/>
        </w:rPr>
        <w:t>Gastroenterology, 102</w:t>
      </w:r>
      <w:r w:rsidRPr="00CC4606">
        <w:rPr>
          <w:rFonts w:asciiTheme="majorBidi" w:eastAsia="Times New Roman" w:hAnsiTheme="majorBidi" w:cstheme="majorBidi"/>
          <w:sz w:val="20"/>
          <w:szCs w:val="20"/>
          <w:lang w:eastAsia="en-GB"/>
        </w:rPr>
        <w:t>(2), 711–719.</w:t>
      </w:r>
    </w:p>
    <w:p w:rsidR="0083619F" w:rsidRPr="00CC4606" w:rsidRDefault="0083619F" w:rsidP="0083619F">
      <w:pPr>
        <w:numPr>
          <w:ilvl w:val="0"/>
          <w:numId w:val="6"/>
        </w:numPr>
        <w:spacing w:before="100" w:beforeAutospacing="1" w:after="0" w:line="240" w:lineRule="auto"/>
        <w:rPr>
          <w:rFonts w:asciiTheme="majorBidi" w:eastAsia="Times New Roman" w:hAnsiTheme="majorBidi" w:cstheme="majorBidi"/>
          <w:sz w:val="20"/>
          <w:szCs w:val="20"/>
          <w:lang w:eastAsia="en-GB"/>
        </w:rPr>
      </w:pPr>
      <w:proofErr w:type="spellStart"/>
      <w:r w:rsidRPr="00CC4606">
        <w:rPr>
          <w:rFonts w:asciiTheme="majorBidi" w:eastAsia="Times New Roman" w:hAnsiTheme="majorBidi" w:cstheme="majorBidi"/>
          <w:sz w:val="20"/>
          <w:szCs w:val="20"/>
          <w:lang w:eastAsia="en-GB"/>
        </w:rPr>
        <w:t>Gitlin</w:t>
      </w:r>
      <w:proofErr w:type="spellEnd"/>
      <w:r w:rsidRPr="00CC4606">
        <w:rPr>
          <w:rFonts w:asciiTheme="majorBidi" w:eastAsia="Times New Roman" w:hAnsiTheme="majorBidi" w:cstheme="majorBidi"/>
          <w:sz w:val="20"/>
          <w:szCs w:val="20"/>
          <w:lang w:eastAsia="en-GB"/>
        </w:rPr>
        <w:t xml:space="preserve">, N. (1997). Hepatitis B: diagnosis, prevention, and treatment. </w:t>
      </w:r>
      <w:r w:rsidRPr="00CC4606">
        <w:rPr>
          <w:rFonts w:asciiTheme="majorBidi" w:eastAsia="Times New Roman" w:hAnsiTheme="majorBidi" w:cstheme="majorBidi"/>
          <w:i/>
          <w:iCs/>
          <w:sz w:val="20"/>
          <w:szCs w:val="20"/>
          <w:lang w:eastAsia="en-GB"/>
        </w:rPr>
        <w:t>Clinical Chemistry, 43</w:t>
      </w:r>
      <w:r w:rsidRPr="00CC4606">
        <w:rPr>
          <w:rFonts w:asciiTheme="majorBidi" w:eastAsia="Times New Roman" w:hAnsiTheme="majorBidi" w:cstheme="majorBidi"/>
          <w:sz w:val="20"/>
          <w:szCs w:val="20"/>
          <w:lang w:eastAsia="en-GB"/>
        </w:rPr>
        <w:t>(8), 1500–1506.</w:t>
      </w:r>
    </w:p>
    <w:p w:rsidR="0083619F" w:rsidRPr="00CC4606" w:rsidRDefault="0083619F" w:rsidP="0083619F">
      <w:pPr>
        <w:numPr>
          <w:ilvl w:val="0"/>
          <w:numId w:val="6"/>
        </w:num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 xml:space="preserve">Zuckerman, A. J. (1999). More than a third of the world’s population has been infected with hepatitis B virus. </w:t>
      </w:r>
      <w:r w:rsidRPr="00CC4606">
        <w:rPr>
          <w:rFonts w:asciiTheme="majorBidi" w:eastAsia="Times New Roman" w:hAnsiTheme="majorBidi" w:cstheme="majorBidi"/>
          <w:i/>
          <w:iCs/>
          <w:sz w:val="20"/>
          <w:szCs w:val="20"/>
          <w:lang w:eastAsia="en-GB"/>
        </w:rPr>
        <w:t>British Medical Journal, 318</w:t>
      </w:r>
      <w:r w:rsidRPr="00CC4606">
        <w:rPr>
          <w:rFonts w:asciiTheme="majorBidi" w:eastAsia="Times New Roman" w:hAnsiTheme="majorBidi" w:cstheme="majorBidi"/>
          <w:sz w:val="20"/>
          <w:szCs w:val="20"/>
          <w:lang w:eastAsia="en-GB"/>
        </w:rPr>
        <w:t>(7192), 1213.</w:t>
      </w:r>
    </w:p>
    <w:p w:rsidR="0083619F" w:rsidRPr="00CC4606" w:rsidRDefault="0083619F" w:rsidP="0083619F">
      <w:pPr>
        <w:numPr>
          <w:ilvl w:val="0"/>
          <w:numId w:val="6"/>
        </w:num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 xml:space="preserve">World Health Organization. (1996). </w:t>
      </w:r>
      <w:proofErr w:type="gramStart"/>
      <w:r w:rsidRPr="00CC4606">
        <w:rPr>
          <w:rFonts w:asciiTheme="majorBidi" w:eastAsia="Times New Roman" w:hAnsiTheme="majorBidi" w:cstheme="majorBidi"/>
          <w:i/>
          <w:iCs/>
          <w:sz w:val="20"/>
          <w:szCs w:val="20"/>
          <w:lang w:eastAsia="en-GB"/>
        </w:rPr>
        <w:t>The</w:t>
      </w:r>
      <w:proofErr w:type="gramEnd"/>
      <w:r w:rsidRPr="00CC4606">
        <w:rPr>
          <w:rFonts w:asciiTheme="majorBidi" w:eastAsia="Times New Roman" w:hAnsiTheme="majorBidi" w:cstheme="majorBidi"/>
          <w:i/>
          <w:iCs/>
          <w:sz w:val="20"/>
          <w:szCs w:val="20"/>
          <w:lang w:eastAsia="en-GB"/>
        </w:rPr>
        <w:t xml:space="preserve"> world health report 1996: Fighting disease, fostering development</w:t>
      </w:r>
      <w:r w:rsidRPr="00CC4606">
        <w:rPr>
          <w:rFonts w:asciiTheme="majorBidi" w:eastAsia="Times New Roman" w:hAnsiTheme="majorBidi" w:cstheme="majorBidi"/>
          <w:sz w:val="20"/>
          <w:szCs w:val="20"/>
          <w:lang w:eastAsia="en-GB"/>
        </w:rPr>
        <w:t>. Executive Summary, Geneva, Switzerland.</w:t>
      </w:r>
    </w:p>
    <w:p w:rsidR="0083619F" w:rsidRPr="00CC4606" w:rsidRDefault="0083619F" w:rsidP="0083619F">
      <w:pPr>
        <w:numPr>
          <w:ilvl w:val="0"/>
          <w:numId w:val="6"/>
        </w:num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 xml:space="preserve">Alter, M. J. (2003). Epidemiology and prevention of hepatitis B. </w:t>
      </w:r>
      <w:r w:rsidRPr="00CC4606">
        <w:rPr>
          <w:rFonts w:asciiTheme="majorBidi" w:eastAsia="Times New Roman" w:hAnsiTheme="majorBidi" w:cstheme="majorBidi"/>
          <w:i/>
          <w:iCs/>
          <w:sz w:val="20"/>
          <w:szCs w:val="20"/>
          <w:lang w:eastAsia="en-GB"/>
        </w:rPr>
        <w:t>Seminars in Liver Disease, 23</w:t>
      </w:r>
      <w:r w:rsidRPr="00CC4606">
        <w:rPr>
          <w:rFonts w:asciiTheme="majorBidi" w:eastAsia="Times New Roman" w:hAnsiTheme="majorBidi" w:cstheme="majorBidi"/>
          <w:sz w:val="20"/>
          <w:szCs w:val="20"/>
          <w:lang w:eastAsia="en-GB"/>
        </w:rPr>
        <w:t>(1), 39–46.</w:t>
      </w:r>
    </w:p>
    <w:p w:rsidR="0083619F" w:rsidRPr="00CC4606" w:rsidRDefault="0083619F" w:rsidP="0083619F">
      <w:pPr>
        <w:numPr>
          <w:ilvl w:val="0"/>
          <w:numId w:val="6"/>
        </w:numPr>
        <w:spacing w:before="100" w:beforeAutospacing="1" w:after="0" w:line="240" w:lineRule="auto"/>
        <w:rPr>
          <w:rFonts w:asciiTheme="majorBidi" w:eastAsia="Times New Roman" w:hAnsiTheme="majorBidi" w:cstheme="majorBidi"/>
          <w:sz w:val="20"/>
          <w:szCs w:val="20"/>
          <w:lang w:eastAsia="en-GB"/>
        </w:rPr>
      </w:pPr>
      <w:proofErr w:type="spellStart"/>
      <w:r w:rsidRPr="00CC4606">
        <w:rPr>
          <w:rFonts w:asciiTheme="majorBidi" w:eastAsia="Times New Roman" w:hAnsiTheme="majorBidi" w:cstheme="majorBidi"/>
          <w:sz w:val="20"/>
          <w:szCs w:val="20"/>
          <w:lang w:eastAsia="en-GB"/>
        </w:rPr>
        <w:t>Lavanchy</w:t>
      </w:r>
      <w:proofErr w:type="spellEnd"/>
      <w:r w:rsidRPr="00CC4606">
        <w:rPr>
          <w:rFonts w:asciiTheme="majorBidi" w:eastAsia="Times New Roman" w:hAnsiTheme="majorBidi" w:cstheme="majorBidi"/>
          <w:sz w:val="20"/>
          <w:szCs w:val="20"/>
          <w:lang w:eastAsia="en-GB"/>
        </w:rPr>
        <w:t xml:space="preserve">, D. (2004). Hepatitis B virus epidemiology, disease burden, treatment, and </w:t>
      </w:r>
      <w:r w:rsidRPr="00CC4606">
        <w:rPr>
          <w:rFonts w:asciiTheme="majorBidi" w:eastAsia="Times New Roman" w:hAnsiTheme="majorBidi" w:cstheme="majorBidi"/>
          <w:sz w:val="20"/>
          <w:szCs w:val="20"/>
          <w:lang w:eastAsia="en-GB"/>
        </w:rPr>
        <w:lastRenderedPageBreak/>
        <w:t xml:space="preserve">current and emerging prevention measures. </w:t>
      </w:r>
      <w:r w:rsidRPr="00CC4606">
        <w:rPr>
          <w:rFonts w:asciiTheme="majorBidi" w:eastAsia="Times New Roman" w:hAnsiTheme="majorBidi" w:cstheme="majorBidi"/>
          <w:i/>
          <w:iCs/>
          <w:sz w:val="20"/>
          <w:szCs w:val="20"/>
          <w:lang w:eastAsia="en-GB"/>
        </w:rPr>
        <w:t>Journal of Viral Hepatitis, 11</w:t>
      </w:r>
      <w:r w:rsidRPr="00CC4606">
        <w:rPr>
          <w:rFonts w:asciiTheme="majorBidi" w:eastAsia="Times New Roman" w:hAnsiTheme="majorBidi" w:cstheme="majorBidi"/>
          <w:sz w:val="20"/>
          <w:szCs w:val="20"/>
          <w:lang w:eastAsia="en-GB"/>
        </w:rPr>
        <w:t>(2), 97–107.</w:t>
      </w:r>
    </w:p>
    <w:p w:rsidR="0083619F" w:rsidRPr="00CC4606" w:rsidRDefault="0083619F" w:rsidP="0083619F">
      <w:pPr>
        <w:numPr>
          <w:ilvl w:val="0"/>
          <w:numId w:val="6"/>
        </w:num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 xml:space="preserve">Sun, Z., Ming, L., Zhu, X., &amp; Lu, J. (2002). Prevention and control of hepatitis B in China. </w:t>
      </w:r>
      <w:r w:rsidRPr="00CC4606">
        <w:rPr>
          <w:rFonts w:asciiTheme="majorBidi" w:eastAsia="Times New Roman" w:hAnsiTheme="majorBidi" w:cstheme="majorBidi"/>
          <w:i/>
          <w:iCs/>
          <w:sz w:val="20"/>
          <w:szCs w:val="20"/>
          <w:lang w:eastAsia="en-GB"/>
        </w:rPr>
        <w:t>Journal of Medical Virology, 67</w:t>
      </w:r>
      <w:r w:rsidRPr="00CC4606">
        <w:rPr>
          <w:rFonts w:asciiTheme="majorBidi" w:eastAsia="Times New Roman" w:hAnsiTheme="majorBidi" w:cstheme="majorBidi"/>
          <w:sz w:val="20"/>
          <w:szCs w:val="20"/>
          <w:lang w:eastAsia="en-GB"/>
        </w:rPr>
        <w:t>(3), 447–450.</w:t>
      </w:r>
    </w:p>
    <w:p w:rsidR="0083619F" w:rsidRPr="00CC4606" w:rsidRDefault="0083619F" w:rsidP="0083619F">
      <w:pPr>
        <w:numPr>
          <w:ilvl w:val="0"/>
          <w:numId w:val="6"/>
        </w:num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 xml:space="preserve">Alter, M. J., </w:t>
      </w:r>
      <w:proofErr w:type="spellStart"/>
      <w:r w:rsidRPr="00CC4606">
        <w:rPr>
          <w:rFonts w:asciiTheme="majorBidi" w:eastAsia="Times New Roman" w:hAnsiTheme="majorBidi" w:cstheme="majorBidi"/>
          <w:sz w:val="20"/>
          <w:szCs w:val="20"/>
          <w:lang w:eastAsia="en-GB"/>
        </w:rPr>
        <w:t>Ahtone</w:t>
      </w:r>
      <w:proofErr w:type="spellEnd"/>
      <w:r w:rsidRPr="00CC4606">
        <w:rPr>
          <w:rFonts w:asciiTheme="majorBidi" w:eastAsia="Times New Roman" w:hAnsiTheme="majorBidi" w:cstheme="majorBidi"/>
          <w:sz w:val="20"/>
          <w:szCs w:val="20"/>
          <w:lang w:eastAsia="en-GB"/>
        </w:rPr>
        <w:t xml:space="preserve">, J., </w:t>
      </w:r>
      <w:proofErr w:type="spellStart"/>
      <w:r w:rsidRPr="00CC4606">
        <w:rPr>
          <w:rFonts w:asciiTheme="majorBidi" w:eastAsia="Times New Roman" w:hAnsiTheme="majorBidi" w:cstheme="majorBidi"/>
          <w:sz w:val="20"/>
          <w:szCs w:val="20"/>
          <w:lang w:eastAsia="en-GB"/>
        </w:rPr>
        <w:t>Weisfuse</w:t>
      </w:r>
      <w:proofErr w:type="spellEnd"/>
      <w:r w:rsidRPr="00CC4606">
        <w:rPr>
          <w:rFonts w:asciiTheme="majorBidi" w:eastAsia="Times New Roman" w:hAnsiTheme="majorBidi" w:cstheme="majorBidi"/>
          <w:sz w:val="20"/>
          <w:szCs w:val="20"/>
          <w:lang w:eastAsia="en-GB"/>
        </w:rPr>
        <w:t xml:space="preserve">, I., et al. (1986). Hepatitis B virus transmission between heterosexuals. </w:t>
      </w:r>
      <w:r w:rsidRPr="00CC4606">
        <w:rPr>
          <w:rFonts w:asciiTheme="majorBidi" w:eastAsia="Times New Roman" w:hAnsiTheme="majorBidi" w:cstheme="majorBidi"/>
          <w:i/>
          <w:iCs/>
          <w:sz w:val="20"/>
          <w:szCs w:val="20"/>
          <w:lang w:eastAsia="en-GB"/>
        </w:rPr>
        <w:t>The Journal of the American Medical Association, 256</w:t>
      </w:r>
      <w:r w:rsidRPr="00CC4606">
        <w:rPr>
          <w:rFonts w:asciiTheme="majorBidi" w:eastAsia="Times New Roman" w:hAnsiTheme="majorBidi" w:cstheme="majorBidi"/>
          <w:sz w:val="20"/>
          <w:szCs w:val="20"/>
          <w:lang w:eastAsia="en-GB"/>
        </w:rPr>
        <w:t>(10), 1307–1310.</w:t>
      </w:r>
    </w:p>
    <w:p w:rsidR="0083619F" w:rsidRPr="00CC4606" w:rsidRDefault="0083619F" w:rsidP="0083619F">
      <w:pPr>
        <w:numPr>
          <w:ilvl w:val="0"/>
          <w:numId w:val="6"/>
        </w:num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 xml:space="preserve">Kingsley, L. A., </w:t>
      </w:r>
      <w:proofErr w:type="spellStart"/>
      <w:r w:rsidRPr="00CC4606">
        <w:rPr>
          <w:rFonts w:asciiTheme="majorBidi" w:eastAsia="Times New Roman" w:hAnsiTheme="majorBidi" w:cstheme="majorBidi"/>
          <w:sz w:val="20"/>
          <w:szCs w:val="20"/>
          <w:lang w:eastAsia="en-GB"/>
        </w:rPr>
        <w:t>Rinaldo</w:t>
      </w:r>
      <w:proofErr w:type="spellEnd"/>
      <w:r w:rsidRPr="00CC4606">
        <w:rPr>
          <w:rFonts w:asciiTheme="majorBidi" w:eastAsia="Times New Roman" w:hAnsiTheme="majorBidi" w:cstheme="majorBidi"/>
          <w:sz w:val="20"/>
          <w:szCs w:val="20"/>
          <w:lang w:eastAsia="en-GB"/>
        </w:rPr>
        <w:t xml:space="preserve">, C. R. Jr., </w:t>
      </w:r>
      <w:proofErr w:type="spellStart"/>
      <w:r w:rsidRPr="00CC4606">
        <w:rPr>
          <w:rFonts w:asciiTheme="majorBidi" w:eastAsia="Times New Roman" w:hAnsiTheme="majorBidi" w:cstheme="majorBidi"/>
          <w:sz w:val="20"/>
          <w:szCs w:val="20"/>
          <w:lang w:eastAsia="en-GB"/>
        </w:rPr>
        <w:t>Lyter</w:t>
      </w:r>
      <w:proofErr w:type="spellEnd"/>
      <w:r w:rsidRPr="00CC4606">
        <w:rPr>
          <w:rFonts w:asciiTheme="majorBidi" w:eastAsia="Times New Roman" w:hAnsiTheme="majorBidi" w:cstheme="majorBidi"/>
          <w:sz w:val="20"/>
          <w:szCs w:val="20"/>
          <w:lang w:eastAsia="en-GB"/>
        </w:rPr>
        <w:t xml:space="preserve">, D. W., et al. (1990). Sexual transmission efficiency of hepatitis B virus and HIV among homosexual men. </w:t>
      </w:r>
      <w:r w:rsidRPr="00CC4606">
        <w:rPr>
          <w:rFonts w:asciiTheme="majorBidi" w:eastAsia="Times New Roman" w:hAnsiTheme="majorBidi" w:cstheme="majorBidi"/>
          <w:i/>
          <w:iCs/>
          <w:sz w:val="20"/>
          <w:szCs w:val="20"/>
          <w:lang w:eastAsia="en-GB"/>
        </w:rPr>
        <w:t>The Journal of the American Medical Association, 264</w:t>
      </w:r>
      <w:r w:rsidRPr="00CC4606">
        <w:rPr>
          <w:rFonts w:asciiTheme="majorBidi" w:eastAsia="Times New Roman" w:hAnsiTheme="majorBidi" w:cstheme="majorBidi"/>
          <w:sz w:val="20"/>
          <w:szCs w:val="20"/>
          <w:lang w:eastAsia="en-GB"/>
        </w:rPr>
        <w:t>(2), 230–234.</w:t>
      </w:r>
    </w:p>
    <w:p w:rsidR="0083619F" w:rsidRPr="00CC4606" w:rsidRDefault="0083619F" w:rsidP="0083619F">
      <w:pPr>
        <w:numPr>
          <w:ilvl w:val="0"/>
          <w:numId w:val="6"/>
        </w:num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 xml:space="preserve">Beasley, R. P., </w:t>
      </w:r>
      <w:proofErr w:type="spellStart"/>
      <w:r w:rsidRPr="00CC4606">
        <w:rPr>
          <w:rFonts w:asciiTheme="majorBidi" w:eastAsia="Times New Roman" w:hAnsiTheme="majorBidi" w:cstheme="majorBidi"/>
          <w:sz w:val="20"/>
          <w:szCs w:val="20"/>
          <w:lang w:eastAsia="en-GB"/>
        </w:rPr>
        <w:t>Trepo</w:t>
      </w:r>
      <w:proofErr w:type="spellEnd"/>
      <w:r w:rsidRPr="00CC4606">
        <w:rPr>
          <w:rFonts w:asciiTheme="majorBidi" w:eastAsia="Times New Roman" w:hAnsiTheme="majorBidi" w:cstheme="majorBidi"/>
          <w:sz w:val="20"/>
          <w:szCs w:val="20"/>
          <w:lang w:eastAsia="en-GB"/>
        </w:rPr>
        <w:t xml:space="preserve">, C., Stevens, C. E., &amp; </w:t>
      </w:r>
      <w:proofErr w:type="spellStart"/>
      <w:r w:rsidRPr="00CC4606">
        <w:rPr>
          <w:rFonts w:asciiTheme="majorBidi" w:eastAsia="Times New Roman" w:hAnsiTheme="majorBidi" w:cstheme="majorBidi"/>
          <w:sz w:val="20"/>
          <w:szCs w:val="20"/>
          <w:lang w:eastAsia="en-GB"/>
        </w:rPr>
        <w:t>Szmuness</w:t>
      </w:r>
      <w:proofErr w:type="spellEnd"/>
      <w:r w:rsidRPr="00CC4606">
        <w:rPr>
          <w:rFonts w:asciiTheme="majorBidi" w:eastAsia="Times New Roman" w:hAnsiTheme="majorBidi" w:cstheme="majorBidi"/>
          <w:sz w:val="20"/>
          <w:szCs w:val="20"/>
          <w:lang w:eastAsia="en-GB"/>
        </w:rPr>
        <w:t xml:space="preserve">, W. (1977). The e antigen and vertical transmission of hepatitis B surface antigen. </w:t>
      </w:r>
      <w:r w:rsidRPr="00CC4606">
        <w:rPr>
          <w:rFonts w:asciiTheme="majorBidi" w:eastAsia="Times New Roman" w:hAnsiTheme="majorBidi" w:cstheme="majorBidi"/>
          <w:i/>
          <w:iCs/>
          <w:sz w:val="20"/>
          <w:szCs w:val="20"/>
          <w:lang w:eastAsia="en-GB"/>
        </w:rPr>
        <w:t>The American Journal of Epidemiology, 105</w:t>
      </w:r>
      <w:r w:rsidRPr="00CC4606">
        <w:rPr>
          <w:rFonts w:asciiTheme="majorBidi" w:eastAsia="Times New Roman" w:hAnsiTheme="majorBidi" w:cstheme="majorBidi"/>
          <w:sz w:val="20"/>
          <w:szCs w:val="20"/>
          <w:lang w:eastAsia="en-GB"/>
        </w:rPr>
        <w:t>(2), 94–98.</w:t>
      </w:r>
    </w:p>
    <w:p w:rsidR="0083619F" w:rsidRPr="00CC4606" w:rsidRDefault="0083619F" w:rsidP="0083619F">
      <w:pPr>
        <w:numPr>
          <w:ilvl w:val="0"/>
          <w:numId w:val="7"/>
        </w:num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 xml:space="preserve">Kane, A., Lloyd, J., </w:t>
      </w:r>
      <w:proofErr w:type="spellStart"/>
      <w:r w:rsidRPr="00CC4606">
        <w:rPr>
          <w:rFonts w:asciiTheme="majorBidi" w:eastAsia="Times New Roman" w:hAnsiTheme="majorBidi" w:cstheme="majorBidi"/>
          <w:sz w:val="20"/>
          <w:szCs w:val="20"/>
          <w:lang w:eastAsia="en-GB"/>
        </w:rPr>
        <w:t>Zaffran</w:t>
      </w:r>
      <w:proofErr w:type="spellEnd"/>
      <w:r w:rsidRPr="00CC4606">
        <w:rPr>
          <w:rFonts w:asciiTheme="majorBidi" w:eastAsia="Times New Roman" w:hAnsiTheme="majorBidi" w:cstheme="majorBidi"/>
          <w:sz w:val="20"/>
          <w:szCs w:val="20"/>
          <w:lang w:eastAsia="en-GB"/>
        </w:rPr>
        <w:t xml:space="preserve">, M., </w:t>
      </w:r>
      <w:proofErr w:type="spellStart"/>
      <w:r w:rsidRPr="00CC4606">
        <w:rPr>
          <w:rFonts w:asciiTheme="majorBidi" w:eastAsia="Times New Roman" w:hAnsiTheme="majorBidi" w:cstheme="majorBidi"/>
          <w:sz w:val="20"/>
          <w:szCs w:val="20"/>
          <w:lang w:eastAsia="en-GB"/>
        </w:rPr>
        <w:t>Simonsen</w:t>
      </w:r>
      <w:proofErr w:type="spellEnd"/>
      <w:r w:rsidRPr="00CC4606">
        <w:rPr>
          <w:rFonts w:asciiTheme="majorBidi" w:eastAsia="Times New Roman" w:hAnsiTheme="majorBidi" w:cstheme="majorBidi"/>
          <w:sz w:val="20"/>
          <w:szCs w:val="20"/>
          <w:lang w:eastAsia="en-GB"/>
        </w:rPr>
        <w:t xml:space="preserve">, L., &amp; Kane, M. (1999). Transmission of hepatitis B, hepatitis C, and HIV through unsafe injections in developing regions: Model-based regional estimates. </w:t>
      </w:r>
      <w:r w:rsidRPr="00CC4606">
        <w:rPr>
          <w:rFonts w:asciiTheme="majorBidi" w:eastAsia="Times New Roman" w:hAnsiTheme="majorBidi" w:cstheme="majorBidi"/>
          <w:i/>
          <w:iCs/>
          <w:sz w:val="20"/>
          <w:szCs w:val="20"/>
          <w:lang w:eastAsia="en-GB"/>
        </w:rPr>
        <w:t>Bulletin of the World Health Organization, 77</w:t>
      </w:r>
      <w:r w:rsidRPr="00CC4606">
        <w:rPr>
          <w:rFonts w:asciiTheme="majorBidi" w:eastAsia="Times New Roman" w:hAnsiTheme="majorBidi" w:cstheme="majorBidi"/>
          <w:sz w:val="20"/>
          <w:szCs w:val="20"/>
          <w:lang w:eastAsia="en-GB"/>
        </w:rPr>
        <w:t>(10), 801–807.</w:t>
      </w:r>
    </w:p>
    <w:p w:rsidR="0083619F" w:rsidRPr="00CC4606" w:rsidRDefault="0083619F" w:rsidP="0083619F">
      <w:pPr>
        <w:numPr>
          <w:ilvl w:val="0"/>
          <w:numId w:val="7"/>
        </w:numPr>
        <w:spacing w:before="100" w:beforeAutospacing="1" w:after="0" w:line="240" w:lineRule="auto"/>
        <w:rPr>
          <w:rFonts w:asciiTheme="majorBidi" w:eastAsia="Times New Roman" w:hAnsiTheme="majorBidi" w:cstheme="majorBidi"/>
          <w:sz w:val="20"/>
          <w:szCs w:val="20"/>
          <w:lang w:eastAsia="en-GB"/>
        </w:rPr>
      </w:pPr>
      <w:proofErr w:type="spellStart"/>
      <w:r w:rsidRPr="00CC4606">
        <w:rPr>
          <w:rFonts w:asciiTheme="majorBidi" w:eastAsia="Times New Roman" w:hAnsiTheme="majorBidi" w:cstheme="majorBidi"/>
          <w:sz w:val="20"/>
          <w:szCs w:val="20"/>
          <w:lang w:eastAsia="en-GB"/>
        </w:rPr>
        <w:t>Broers</w:t>
      </w:r>
      <w:proofErr w:type="spellEnd"/>
      <w:r w:rsidRPr="00CC4606">
        <w:rPr>
          <w:rFonts w:asciiTheme="majorBidi" w:eastAsia="Times New Roman" w:hAnsiTheme="majorBidi" w:cstheme="majorBidi"/>
          <w:sz w:val="20"/>
          <w:szCs w:val="20"/>
          <w:lang w:eastAsia="en-GB"/>
        </w:rPr>
        <w:t xml:space="preserve">, B., </w:t>
      </w:r>
      <w:proofErr w:type="spellStart"/>
      <w:r w:rsidRPr="00CC4606">
        <w:rPr>
          <w:rFonts w:asciiTheme="majorBidi" w:eastAsia="Times New Roman" w:hAnsiTheme="majorBidi" w:cstheme="majorBidi"/>
          <w:sz w:val="20"/>
          <w:szCs w:val="20"/>
          <w:lang w:eastAsia="en-GB"/>
        </w:rPr>
        <w:t>Junet</w:t>
      </w:r>
      <w:proofErr w:type="spellEnd"/>
      <w:r w:rsidRPr="00CC4606">
        <w:rPr>
          <w:rFonts w:asciiTheme="majorBidi" w:eastAsia="Times New Roman" w:hAnsiTheme="majorBidi" w:cstheme="majorBidi"/>
          <w:sz w:val="20"/>
          <w:szCs w:val="20"/>
          <w:lang w:eastAsia="en-GB"/>
        </w:rPr>
        <w:t xml:space="preserve">, C., </w:t>
      </w:r>
      <w:proofErr w:type="spellStart"/>
      <w:r w:rsidRPr="00CC4606">
        <w:rPr>
          <w:rFonts w:asciiTheme="majorBidi" w:eastAsia="Times New Roman" w:hAnsiTheme="majorBidi" w:cstheme="majorBidi"/>
          <w:sz w:val="20"/>
          <w:szCs w:val="20"/>
          <w:lang w:eastAsia="en-GB"/>
        </w:rPr>
        <w:t>Bourquin</w:t>
      </w:r>
      <w:proofErr w:type="spellEnd"/>
      <w:r w:rsidRPr="00CC4606">
        <w:rPr>
          <w:rFonts w:asciiTheme="majorBidi" w:eastAsia="Times New Roman" w:hAnsiTheme="majorBidi" w:cstheme="majorBidi"/>
          <w:sz w:val="20"/>
          <w:szCs w:val="20"/>
          <w:lang w:eastAsia="en-GB"/>
        </w:rPr>
        <w:t xml:space="preserve">, M., et al. (1998). Prevalence and incidence rates of HIV, hepatitis B, and hepatitis C among drug users on methadone maintenance in Geneva (1988–1995). </w:t>
      </w:r>
      <w:r w:rsidRPr="00CC4606">
        <w:rPr>
          <w:rFonts w:asciiTheme="majorBidi" w:eastAsia="Times New Roman" w:hAnsiTheme="majorBidi" w:cstheme="majorBidi"/>
          <w:i/>
          <w:iCs/>
          <w:sz w:val="20"/>
          <w:szCs w:val="20"/>
          <w:lang w:eastAsia="en-GB"/>
        </w:rPr>
        <w:t>AIDS, 12</w:t>
      </w:r>
      <w:r w:rsidRPr="00CC4606">
        <w:rPr>
          <w:rFonts w:asciiTheme="majorBidi" w:eastAsia="Times New Roman" w:hAnsiTheme="majorBidi" w:cstheme="majorBidi"/>
          <w:sz w:val="20"/>
          <w:szCs w:val="20"/>
          <w:lang w:eastAsia="en-GB"/>
        </w:rPr>
        <w:t>(15), 2059–2066.</w:t>
      </w:r>
    </w:p>
    <w:p w:rsidR="0083619F" w:rsidRPr="00CC4606" w:rsidRDefault="0083619F" w:rsidP="0083619F">
      <w:pPr>
        <w:numPr>
          <w:ilvl w:val="0"/>
          <w:numId w:val="7"/>
        </w:numPr>
        <w:spacing w:before="100" w:beforeAutospacing="1" w:after="0" w:line="240" w:lineRule="auto"/>
        <w:rPr>
          <w:rFonts w:asciiTheme="majorBidi" w:eastAsia="Times New Roman" w:hAnsiTheme="majorBidi" w:cstheme="majorBidi"/>
          <w:sz w:val="20"/>
          <w:szCs w:val="20"/>
          <w:lang w:eastAsia="en-GB"/>
        </w:rPr>
      </w:pPr>
      <w:proofErr w:type="spellStart"/>
      <w:r w:rsidRPr="00CC4606">
        <w:rPr>
          <w:rFonts w:asciiTheme="majorBidi" w:eastAsia="Times New Roman" w:hAnsiTheme="majorBidi" w:cstheme="majorBidi"/>
          <w:sz w:val="20"/>
          <w:szCs w:val="20"/>
          <w:lang w:eastAsia="en-GB"/>
        </w:rPr>
        <w:t>Vegnente</w:t>
      </w:r>
      <w:proofErr w:type="spellEnd"/>
      <w:r w:rsidRPr="00CC4606">
        <w:rPr>
          <w:rFonts w:asciiTheme="majorBidi" w:eastAsia="Times New Roman" w:hAnsiTheme="majorBidi" w:cstheme="majorBidi"/>
          <w:sz w:val="20"/>
          <w:szCs w:val="20"/>
          <w:lang w:eastAsia="en-GB"/>
        </w:rPr>
        <w:t xml:space="preserve">, A., </w:t>
      </w:r>
      <w:proofErr w:type="spellStart"/>
      <w:r w:rsidRPr="00CC4606">
        <w:rPr>
          <w:rFonts w:asciiTheme="majorBidi" w:eastAsia="Times New Roman" w:hAnsiTheme="majorBidi" w:cstheme="majorBidi"/>
          <w:sz w:val="20"/>
          <w:szCs w:val="20"/>
          <w:lang w:eastAsia="en-GB"/>
        </w:rPr>
        <w:t>Iorio</w:t>
      </w:r>
      <w:proofErr w:type="spellEnd"/>
      <w:r w:rsidRPr="00CC4606">
        <w:rPr>
          <w:rFonts w:asciiTheme="majorBidi" w:eastAsia="Times New Roman" w:hAnsiTheme="majorBidi" w:cstheme="majorBidi"/>
          <w:sz w:val="20"/>
          <w:szCs w:val="20"/>
          <w:lang w:eastAsia="en-GB"/>
        </w:rPr>
        <w:t xml:space="preserve">, R., </w:t>
      </w:r>
      <w:proofErr w:type="spellStart"/>
      <w:r w:rsidRPr="00CC4606">
        <w:rPr>
          <w:rFonts w:asciiTheme="majorBidi" w:eastAsia="Times New Roman" w:hAnsiTheme="majorBidi" w:cstheme="majorBidi"/>
          <w:sz w:val="20"/>
          <w:szCs w:val="20"/>
          <w:lang w:eastAsia="en-GB"/>
        </w:rPr>
        <w:t>Guida</w:t>
      </w:r>
      <w:proofErr w:type="spellEnd"/>
      <w:r w:rsidRPr="00CC4606">
        <w:rPr>
          <w:rFonts w:asciiTheme="majorBidi" w:eastAsia="Times New Roman" w:hAnsiTheme="majorBidi" w:cstheme="majorBidi"/>
          <w:sz w:val="20"/>
          <w:szCs w:val="20"/>
          <w:lang w:eastAsia="en-GB"/>
        </w:rPr>
        <w:t xml:space="preserve">, S., &amp; </w:t>
      </w:r>
      <w:proofErr w:type="spellStart"/>
      <w:r w:rsidRPr="00CC4606">
        <w:rPr>
          <w:rFonts w:asciiTheme="majorBidi" w:eastAsia="Times New Roman" w:hAnsiTheme="majorBidi" w:cstheme="majorBidi"/>
          <w:sz w:val="20"/>
          <w:szCs w:val="20"/>
          <w:lang w:eastAsia="en-GB"/>
        </w:rPr>
        <w:t>Cimmino</w:t>
      </w:r>
      <w:proofErr w:type="spellEnd"/>
      <w:r w:rsidRPr="00CC4606">
        <w:rPr>
          <w:rFonts w:asciiTheme="majorBidi" w:eastAsia="Times New Roman" w:hAnsiTheme="majorBidi" w:cstheme="majorBidi"/>
          <w:sz w:val="20"/>
          <w:szCs w:val="20"/>
          <w:lang w:eastAsia="en-GB"/>
        </w:rPr>
        <w:t xml:space="preserve">, L. (1992). Chronic hepatitis B infection in families of hepatitis B surface antigen-positive chronic carriers. </w:t>
      </w:r>
      <w:r w:rsidRPr="00CC4606">
        <w:rPr>
          <w:rFonts w:asciiTheme="majorBidi" w:eastAsia="Times New Roman" w:hAnsiTheme="majorBidi" w:cstheme="majorBidi"/>
          <w:i/>
          <w:iCs/>
          <w:sz w:val="20"/>
          <w:szCs w:val="20"/>
          <w:lang w:eastAsia="en-GB"/>
        </w:rPr>
        <w:t xml:space="preserve">European Journal of </w:t>
      </w:r>
      <w:proofErr w:type="spellStart"/>
      <w:r w:rsidRPr="00CC4606">
        <w:rPr>
          <w:rFonts w:asciiTheme="majorBidi" w:eastAsia="Times New Roman" w:hAnsiTheme="majorBidi" w:cstheme="majorBidi"/>
          <w:i/>
          <w:iCs/>
          <w:sz w:val="20"/>
          <w:szCs w:val="20"/>
          <w:lang w:eastAsia="en-GB"/>
        </w:rPr>
        <w:t>Pediatrics</w:t>
      </w:r>
      <w:proofErr w:type="spellEnd"/>
      <w:r w:rsidRPr="00CC4606">
        <w:rPr>
          <w:rFonts w:asciiTheme="majorBidi" w:eastAsia="Times New Roman" w:hAnsiTheme="majorBidi" w:cstheme="majorBidi"/>
          <w:i/>
          <w:iCs/>
          <w:sz w:val="20"/>
          <w:szCs w:val="20"/>
          <w:lang w:eastAsia="en-GB"/>
        </w:rPr>
        <w:t>, 151</w:t>
      </w:r>
      <w:r w:rsidRPr="00CC4606">
        <w:rPr>
          <w:rFonts w:asciiTheme="majorBidi" w:eastAsia="Times New Roman" w:hAnsiTheme="majorBidi" w:cstheme="majorBidi"/>
          <w:sz w:val="20"/>
          <w:szCs w:val="20"/>
          <w:lang w:eastAsia="en-GB"/>
        </w:rPr>
        <w:t>(3), 188–191.</w:t>
      </w:r>
    </w:p>
    <w:p w:rsidR="0083619F" w:rsidRPr="00CC4606" w:rsidRDefault="0083619F" w:rsidP="0083619F">
      <w:pPr>
        <w:numPr>
          <w:ilvl w:val="0"/>
          <w:numId w:val="7"/>
        </w:num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 xml:space="preserve">Lauer, J. L., Van </w:t>
      </w:r>
      <w:proofErr w:type="spellStart"/>
      <w:r w:rsidRPr="00CC4606">
        <w:rPr>
          <w:rFonts w:asciiTheme="majorBidi" w:eastAsia="Times New Roman" w:hAnsiTheme="majorBidi" w:cstheme="majorBidi"/>
          <w:sz w:val="20"/>
          <w:szCs w:val="20"/>
          <w:lang w:eastAsia="en-GB"/>
        </w:rPr>
        <w:t>Drunen</w:t>
      </w:r>
      <w:proofErr w:type="spellEnd"/>
      <w:r w:rsidRPr="00CC4606">
        <w:rPr>
          <w:rFonts w:asciiTheme="majorBidi" w:eastAsia="Times New Roman" w:hAnsiTheme="majorBidi" w:cstheme="majorBidi"/>
          <w:sz w:val="20"/>
          <w:szCs w:val="20"/>
          <w:lang w:eastAsia="en-GB"/>
        </w:rPr>
        <w:t xml:space="preserve">, N. A., Washburn, J. W., &amp; Balfour, H. H. Jr. (1979). Transmission of hepatitis B virus in clinical laboratory settings. </w:t>
      </w:r>
      <w:r w:rsidRPr="00CC4606">
        <w:rPr>
          <w:rFonts w:asciiTheme="majorBidi" w:eastAsia="Times New Roman" w:hAnsiTheme="majorBidi" w:cstheme="majorBidi"/>
          <w:i/>
          <w:iCs/>
          <w:sz w:val="20"/>
          <w:szCs w:val="20"/>
          <w:lang w:eastAsia="en-GB"/>
        </w:rPr>
        <w:t>Journal of Infectious Diseases, 140</w:t>
      </w:r>
      <w:r w:rsidRPr="00CC4606">
        <w:rPr>
          <w:rFonts w:asciiTheme="majorBidi" w:eastAsia="Times New Roman" w:hAnsiTheme="majorBidi" w:cstheme="majorBidi"/>
          <w:sz w:val="20"/>
          <w:szCs w:val="20"/>
          <w:lang w:eastAsia="en-GB"/>
        </w:rPr>
        <w:t>(4), 513–516.</w:t>
      </w:r>
    </w:p>
    <w:p w:rsidR="0083619F" w:rsidRPr="00CC4606" w:rsidRDefault="0083619F" w:rsidP="0083619F">
      <w:pPr>
        <w:numPr>
          <w:ilvl w:val="0"/>
          <w:numId w:val="7"/>
        </w:num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 xml:space="preserve">Hu, D. J., Kane, M. A., &amp; </w:t>
      </w:r>
      <w:proofErr w:type="spellStart"/>
      <w:r w:rsidRPr="00CC4606">
        <w:rPr>
          <w:rFonts w:asciiTheme="majorBidi" w:eastAsia="Times New Roman" w:hAnsiTheme="majorBidi" w:cstheme="majorBidi"/>
          <w:sz w:val="20"/>
          <w:szCs w:val="20"/>
          <w:lang w:eastAsia="en-GB"/>
        </w:rPr>
        <w:t>Heymann</w:t>
      </w:r>
      <w:proofErr w:type="spellEnd"/>
      <w:r w:rsidRPr="00CC4606">
        <w:rPr>
          <w:rFonts w:asciiTheme="majorBidi" w:eastAsia="Times New Roman" w:hAnsiTheme="majorBidi" w:cstheme="majorBidi"/>
          <w:sz w:val="20"/>
          <w:szCs w:val="20"/>
          <w:lang w:eastAsia="en-GB"/>
        </w:rPr>
        <w:t xml:space="preserve">, D. L. (1991). Transmission of HIV, hepatitis B, and </w:t>
      </w:r>
      <w:proofErr w:type="spellStart"/>
      <w:r w:rsidRPr="00CC4606">
        <w:rPr>
          <w:rFonts w:asciiTheme="majorBidi" w:eastAsia="Times New Roman" w:hAnsiTheme="majorBidi" w:cstheme="majorBidi"/>
          <w:sz w:val="20"/>
          <w:szCs w:val="20"/>
          <w:lang w:eastAsia="en-GB"/>
        </w:rPr>
        <w:t>bloodborne</w:t>
      </w:r>
      <w:proofErr w:type="spellEnd"/>
      <w:r w:rsidRPr="00CC4606">
        <w:rPr>
          <w:rFonts w:asciiTheme="majorBidi" w:eastAsia="Times New Roman" w:hAnsiTheme="majorBidi" w:cstheme="majorBidi"/>
          <w:sz w:val="20"/>
          <w:szCs w:val="20"/>
          <w:lang w:eastAsia="en-GB"/>
        </w:rPr>
        <w:t xml:space="preserve"> pathogens in healthcare settings: Review of risk factors and prevention guidelines. </w:t>
      </w:r>
      <w:r w:rsidRPr="00CC4606">
        <w:rPr>
          <w:rFonts w:asciiTheme="majorBidi" w:eastAsia="Times New Roman" w:hAnsiTheme="majorBidi" w:cstheme="majorBidi"/>
          <w:i/>
          <w:iCs/>
          <w:sz w:val="20"/>
          <w:szCs w:val="20"/>
          <w:lang w:eastAsia="en-GB"/>
        </w:rPr>
        <w:t>Bulletin of the World Health Organization, 69</w:t>
      </w:r>
      <w:r w:rsidRPr="00CC4606">
        <w:rPr>
          <w:rFonts w:asciiTheme="majorBidi" w:eastAsia="Times New Roman" w:hAnsiTheme="majorBidi" w:cstheme="majorBidi"/>
          <w:sz w:val="20"/>
          <w:szCs w:val="20"/>
          <w:lang w:eastAsia="en-GB"/>
        </w:rPr>
        <w:t>(5), 623–630.</w:t>
      </w:r>
    </w:p>
    <w:p w:rsidR="0083619F" w:rsidRPr="00CC4606" w:rsidRDefault="0083619F" w:rsidP="0083619F">
      <w:pPr>
        <w:numPr>
          <w:ilvl w:val="0"/>
          <w:numId w:val="7"/>
        </w:numPr>
        <w:spacing w:before="100" w:beforeAutospacing="1" w:after="0" w:line="240" w:lineRule="auto"/>
        <w:rPr>
          <w:rFonts w:asciiTheme="majorBidi" w:eastAsia="Times New Roman" w:hAnsiTheme="majorBidi" w:cstheme="majorBidi"/>
          <w:sz w:val="20"/>
          <w:szCs w:val="20"/>
          <w:lang w:eastAsia="en-GB"/>
        </w:rPr>
      </w:pPr>
      <w:proofErr w:type="spellStart"/>
      <w:r w:rsidRPr="00CC4606">
        <w:rPr>
          <w:rFonts w:asciiTheme="majorBidi" w:eastAsia="Times New Roman" w:hAnsiTheme="majorBidi" w:cstheme="majorBidi"/>
          <w:sz w:val="20"/>
          <w:szCs w:val="20"/>
          <w:lang w:eastAsia="en-GB"/>
        </w:rPr>
        <w:t>Fernandes</w:t>
      </w:r>
      <w:proofErr w:type="spellEnd"/>
      <w:r w:rsidRPr="00CC4606">
        <w:rPr>
          <w:rFonts w:asciiTheme="majorBidi" w:eastAsia="Times New Roman" w:hAnsiTheme="majorBidi" w:cstheme="majorBidi"/>
          <w:sz w:val="20"/>
          <w:szCs w:val="20"/>
          <w:lang w:eastAsia="en-GB"/>
        </w:rPr>
        <w:t xml:space="preserve">, J. F., </w:t>
      </w:r>
      <w:proofErr w:type="spellStart"/>
      <w:r w:rsidRPr="00CC4606">
        <w:rPr>
          <w:rFonts w:asciiTheme="majorBidi" w:eastAsia="Times New Roman" w:hAnsiTheme="majorBidi" w:cstheme="majorBidi"/>
          <w:sz w:val="20"/>
          <w:szCs w:val="20"/>
          <w:lang w:eastAsia="en-GB"/>
        </w:rPr>
        <w:t>Braz</w:t>
      </w:r>
      <w:proofErr w:type="spellEnd"/>
      <w:r w:rsidRPr="00CC4606">
        <w:rPr>
          <w:rFonts w:asciiTheme="majorBidi" w:eastAsia="Times New Roman" w:hAnsiTheme="majorBidi" w:cstheme="majorBidi"/>
          <w:sz w:val="20"/>
          <w:szCs w:val="20"/>
          <w:lang w:eastAsia="en-GB"/>
        </w:rPr>
        <w:t xml:space="preserve">, R. F. S., </w:t>
      </w:r>
      <w:proofErr w:type="spellStart"/>
      <w:r w:rsidRPr="00CC4606">
        <w:rPr>
          <w:rFonts w:asciiTheme="majorBidi" w:eastAsia="Times New Roman" w:hAnsiTheme="majorBidi" w:cstheme="majorBidi"/>
          <w:sz w:val="20"/>
          <w:szCs w:val="20"/>
          <w:lang w:eastAsia="en-GB"/>
        </w:rPr>
        <w:t>Neto</w:t>
      </w:r>
      <w:proofErr w:type="spellEnd"/>
      <w:r w:rsidRPr="00CC4606">
        <w:rPr>
          <w:rFonts w:asciiTheme="majorBidi" w:eastAsia="Times New Roman" w:hAnsiTheme="majorBidi" w:cstheme="majorBidi"/>
          <w:sz w:val="20"/>
          <w:szCs w:val="20"/>
          <w:lang w:eastAsia="en-GB"/>
        </w:rPr>
        <w:t xml:space="preserve">, F. A. V., et al. (1999). Serologic markers of hepatitis B virus prevalence among hospital personnel. </w:t>
      </w:r>
      <w:proofErr w:type="spellStart"/>
      <w:r w:rsidRPr="00CC4606">
        <w:rPr>
          <w:rFonts w:asciiTheme="majorBidi" w:eastAsia="Times New Roman" w:hAnsiTheme="majorBidi" w:cstheme="majorBidi"/>
          <w:i/>
          <w:iCs/>
          <w:sz w:val="20"/>
          <w:szCs w:val="20"/>
          <w:lang w:eastAsia="en-GB"/>
        </w:rPr>
        <w:t>Revista</w:t>
      </w:r>
      <w:proofErr w:type="spellEnd"/>
      <w:r w:rsidRPr="00CC4606">
        <w:rPr>
          <w:rFonts w:asciiTheme="majorBidi" w:eastAsia="Times New Roman" w:hAnsiTheme="majorBidi" w:cstheme="majorBidi"/>
          <w:i/>
          <w:iCs/>
          <w:sz w:val="20"/>
          <w:szCs w:val="20"/>
          <w:lang w:eastAsia="en-GB"/>
        </w:rPr>
        <w:t xml:space="preserve"> de </w:t>
      </w:r>
      <w:proofErr w:type="spellStart"/>
      <w:r w:rsidRPr="00CC4606">
        <w:rPr>
          <w:rFonts w:asciiTheme="majorBidi" w:eastAsia="Times New Roman" w:hAnsiTheme="majorBidi" w:cstheme="majorBidi"/>
          <w:i/>
          <w:iCs/>
          <w:sz w:val="20"/>
          <w:szCs w:val="20"/>
          <w:lang w:eastAsia="en-GB"/>
        </w:rPr>
        <w:t>Saúde</w:t>
      </w:r>
      <w:proofErr w:type="spellEnd"/>
      <w:r w:rsidRPr="00CC4606">
        <w:rPr>
          <w:rFonts w:asciiTheme="majorBidi" w:eastAsia="Times New Roman" w:hAnsiTheme="majorBidi" w:cstheme="majorBidi"/>
          <w:i/>
          <w:iCs/>
          <w:sz w:val="20"/>
          <w:szCs w:val="20"/>
          <w:lang w:eastAsia="en-GB"/>
        </w:rPr>
        <w:t xml:space="preserve"> </w:t>
      </w:r>
      <w:proofErr w:type="spellStart"/>
      <w:r w:rsidRPr="00CC4606">
        <w:rPr>
          <w:rFonts w:asciiTheme="majorBidi" w:eastAsia="Times New Roman" w:hAnsiTheme="majorBidi" w:cstheme="majorBidi"/>
          <w:i/>
          <w:iCs/>
          <w:sz w:val="20"/>
          <w:szCs w:val="20"/>
          <w:lang w:eastAsia="en-GB"/>
        </w:rPr>
        <w:t>Pública</w:t>
      </w:r>
      <w:proofErr w:type="spellEnd"/>
      <w:r w:rsidRPr="00CC4606">
        <w:rPr>
          <w:rFonts w:asciiTheme="majorBidi" w:eastAsia="Times New Roman" w:hAnsiTheme="majorBidi" w:cstheme="majorBidi"/>
          <w:i/>
          <w:iCs/>
          <w:sz w:val="20"/>
          <w:szCs w:val="20"/>
          <w:lang w:eastAsia="en-GB"/>
        </w:rPr>
        <w:t>, 33</w:t>
      </w:r>
      <w:r w:rsidRPr="00CC4606">
        <w:rPr>
          <w:rFonts w:asciiTheme="majorBidi" w:eastAsia="Times New Roman" w:hAnsiTheme="majorBidi" w:cstheme="majorBidi"/>
          <w:sz w:val="20"/>
          <w:szCs w:val="20"/>
          <w:lang w:eastAsia="en-GB"/>
        </w:rPr>
        <w:t>(2), 122–128.</w:t>
      </w:r>
    </w:p>
    <w:p w:rsidR="0083619F" w:rsidRPr="00CC4606" w:rsidRDefault="0083619F" w:rsidP="0083619F">
      <w:pPr>
        <w:numPr>
          <w:ilvl w:val="0"/>
          <w:numId w:val="7"/>
        </w:num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 xml:space="preserve">Colombo, M., </w:t>
      </w:r>
      <w:proofErr w:type="spellStart"/>
      <w:r w:rsidRPr="00CC4606">
        <w:rPr>
          <w:rFonts w:asciiTheme="majorBidi" w:eastAsia="Times New Roman" w:hAnsiTheme="majorBidi" w:cstheme="majorBidi"/>
          <w:sz w:val="20"/>
          <w:szCs w:val="20"/>
          <w:lang w:eastAsia="en-GB"/>
        </w:rPr>
        <w:t>Oldani</w:t>
      </w:r>
      <w:proofErr w:type="spellEnd"/>
      <w:r w:rsidRPr="00CC4606">
        <w:rPr>
          <w:rFonts w:asciiTheme="majorBidi" w:eastAsia="Times New Roman" w:hAnsiTheme="majorBidi" w:cstheme="majorBidi"/>
          <w:sz w:val="20"/>
          <w:szCs w:val="20"/>
          <w:lang w:eastAsia="en-GB"/>
        </w:rPr>
        <w:t xml:space="preserve">, S., Donato, M. F., et al. (1987). A </w:t>
      </w:r>
      <w:proofErr w:type="spellStart"/>
      <w:r w:rsidRPr="00CC4606">
        <w:rPr>
          <w:rFonts w:asciiTheme="majorBidi" w:eastAsia="Times New Roman" w:hAnsiTheme="majorBidi" w:cstheme="majorBidi"/>
          <w:sz w:val="20"/>
          <w:szCs w:val="20"/>
          <w:lang w:eastAsia="en-GB"/>
        </w:rPr>
        <w:t>multicenter</w:t>
      </w:r>
      <w:proofErr w:type="spellEnd"/>
      <w:r w:rsidRPr="00CC4606">
        <w:rPr>
          <w:rFonts w:asciiTheme="majorBidi" w:eastAsia="Times New Roman" w:hAnsiTheme="majorBidi" w:cstheme="majorBidi"/>
          <w:sz w:val="20"/>
          <w:szCs w:val="20"/>
          <w:lang w:eastAsia="en-GB"/>
        </w:rPr>
        <w:t xml:space="preserve"> study of post-transfusion hepatitis in Milan. </w:t>
      </w:r>
      <w:proofErr w:type="spellStart"/>
      <w:r w:rsidRPr="00CC4606">
        <w:rPr>
          <w:rFonts w:asciiTheme="majorBidi" w:eastAsia="Times New Roman" w:hAnsiTheme="majorBidi" w:cstheme="majorBidi"/>
          <w:i/>
          <w:iCs/>
          <w:sz w:val="20"/>
          <w:szCs w:val="20"/>
          <w:lang w:eastAsia="en-GB"/>
        </w:rPr>
        <w:t>Hepatology</w:t>
      </w:r>
      <w:proofErr w:type="spellEnd"/>
      <w:r w:rsidRPr="00CC4606">
        <w:rPr>
          <w:rFonts w:asciiTheme="majorBidi" w:eastAsia="Times New Roman" w:hAnsiTheme="majorBidi" w:cstheme="majorBidi"/>
          <w:i/>
          <w:iCs/>
          <w:sz w:val="20"/>
          <w:szCs w:val="20"/>
          <w:lang w:eastAsia="en-GB"/>
        </w:rPr>
        <w:t>, 7</w:t>
      </w:r>
      <w:r w:rsidRPr="00CC4606">
        <w:rPr>
          <w:rFonts w:asciiTheme="majorBidi" w:eastAsia="Times New Roman" w:hAnsiTheme="majorBidi" w:cstheme="majorBidi"/>
          <w:sz w:val="20"/>
          <w:szCs w:val="20"/>
          <w:lang w:eastAsia="en-GB"/>
        </w:rPr>
        <w:t>(4), 709–712.</w:t>
      </w:r>
    </w:p>
    <w:p w:rsidR="0083619F" w:rsidRPr="00CC4606" w:rsidRDefault="0083619F" w:rsidP="0083619F">
      <w:pPr>
        <w:numPr>
          <w:ilvl w:val="0"/>
          <w:numId w:val="7"/>
        </w:numPr>
        <w:spacing w:before="100" w:beforeAutospacing="1" w:after="0" w:line="240" w:lineRule="auto"/>
        <w:rPr>
          <w:rFonts w:asciiTheme="majorBidi" w:eastAsia="Times New Roman" w:hAnsiTheme="majorBidi" w:cstheme="majorBidi"/>
          <w:sz w:val="20"/>
          <w:szCs w:val="20"/>
          <w:lang w:eastAsia="en-GB"/>
        </w:rPr>
      </w:pPr>
      <w:proofErr w:type="spellStart"/>
      <w:r w:rsidRPr="00CC4606">
        <w:rPr>
          <w:rFonts w:asciiTheme="majorBidi" w:eastAsia="Times New Roman" w:hAnsiTheme="majorBidi" w:cstheme="majorBidi"/>
          <w:sz w:val="20"/>
          <w:szCs w:val="20"/>
          <w:lang w:eastAsia="en-GB"/>
        </w:rPr>
        <w:t>Saxena</w:t>
      </w:r>
      <w:proofErr w:type="spellEnd"/>
      <w:r w:rsidRPr="00CC4606">
        <w:rPr>
          <w:rFonts w:asciiTheme="majorBidi" w:eastAsia="Times New Roman" w:hAnsiTheme="majorBidi" w:cstheme="majorBidi"/>
          <w:sz w:val="20"/>
          <w:szCs w:val="20"/>
          <w:lang w:eastAsia="en-GB"/>
        </w:rPr>
        <w:t xml:space="preserve">, R., Thakur, V., </w:t>
      </w:r>
      <w:proofErr w:type="spellStart"/>
      <w:r w:rsidRPr="00CC4606">
        <w:rPr>
          <w:rFonts w:asciiTheme="majorBidi" w:eastAsia="Times New Roman" w:hAnsiTheme="majorBidi" w:cstheme="majorBidi"/>
          <w:sz w:val="20"/>
          <w:szCs w:val="20"/>
          <w:lang w:eastAsia="en-GB"/>
        </w:rPr>
        <w:t>Sood</w:t>
      </w:r>
      <w:proofErr w:type="spellEnd"/>
      <w:r w:rsidRPr="00CC4606">
        <w:rPr>
          <w:rFonts w:asciiTheme="majorBidi" w:eastAsia="Times New Roman" w:hAnsiTheme="majorBidi" w:cstheme="majorBidi"/>
          <w:sz w:val="20"/>
          <w:szCs w:val="20"/>
          <w:lang w:eastAsia="en-GB"/>
        </w:rPr>
        <w:t xml:space="preserve">, B., et al. (1999). Transfusion-associated hepatitis in a tertiary hospital in India: A prospective study. </w:t>
      </w:r>
      <w:proofErr w:type="spellStart"/>
      <w:r w:rsidRPr="00CC4606">
        <w:rPr>
          <w:rFonts w:asciiTheme="majorBidi" w:eastAsia="Times New Roman" w:hAnsiTheme="majorBidi" w:cstheme="majorBidi"/>
          <w:i/>
          <w:iCs/>
          <w:sz w:val="20"/>
          <w:szCs w:val="20"/>
          <w:lang w:eastAsia="en-GB"/>
        </w:rPr>
        <w:t>Vox</w:t>
      </w:r>
      <w:proofErr w:type="spellEnd"/>
      <w:r w:rsidRPr="00CC4606">
        <w:rPr>
          <w:rFonts w:asciiTheme="majorBidi" w:eastAsia="Times New Roman" w:hAnsiTheme="majorBidi" w:cstheme="majorBidi"/>
          <w:i/>
          <w:iCs/>
          <w:sz w:val="20"/>
          <w:szCs w:val="20"/>
          <w:lang w:eastAsia="en-GB"/>
        </w:rPr>
        <w:t xml:space="preserve"> </w:t>
      </w:r>
      <w:proofErr w:type="spellStart"/>
      <w:r w:rsidRPr="00CC4606">
        <w:rPr>
          <w:rFonts w:asciiTheme="majorBidi" w:eastAsia="Times New Roman" w:hAnsiTheme="majorBidi" w:cstheme="majorBidi"/>
          <w:i/>
          <w:iCs/>
          <w:sz w:val="20"/>
          <w:szCs w:val="20"/>
          <w:lang w:eastAsia="en-GB"/>
        </w:rPr>
        <w:t>Sanguinis</w:t>
      </w:r>
      <w:proofErr w:type="spellEnd"/>
      <w:r w:rsidRPr="00CC4606">
        <w:rPr>
          <w:rFonts w:asciiTheme="majorBidi" w:eastAsia="Times New Roman" w:hAnsiTheme="majorBidi" w:cstheme="majorBidi"/>
          <w:i/>
          <w:iCs/>
          <w:sz w:val="20"/>
          <w:szCs w:val="20"/>
          <w:lang w:eastAsia="en-GB"/>
        </w:rPr>
        <w:t>, 77</w:t>
      </w:r>
      <w:r w:rsidRPr="00CC4606">
        <w:rPr>
          <w:rFonts w:asciiTheme="majorBidi" w:eastAsia="Times New Roman" w:hAnsiTheme="majorBidi" w:cstheme="majorBidi"/>
          <w:sz w:val="20"/>
          <w:szCs w:val="20"/>
          <w:lang w:eastAsia="en-GB"/>
        </w:rPr>
        <w:t>(1), 6–10.</w:t>
      </w:r>
    </w:p>
    <w:p w:rsidR="0083619F" w:rsidRPr="00CC4606" w:rsidRDefault="0083619F" w:rsidP="0083619F">
      <w:pPr>
        <w:numPr>
          <w:ilvl w:val="0"/>
          <w:numId w:val="7"/>
        </w:num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 xml:space="preserve">Williams, S. V., Huff, J. C., </w:t>
      </w:r>
      <w:proofErr w:type="spellStart"/>
      <w:r w:rsidRPr="00CC4606">
        <w:rPr>
          <w:rFonts w:asciiTheme="majorBidi" w:eastAsia="Times New Roman" w:hAnsiTheme="majorBidi" w:cstheme="majorBidi"/>
          <w:sz w:val="20"/>
          <w:szCs w:val="20"/>
          <w:lang w:eastAsia="en-GB"/>
        </w:rPr>
        <w:t>Feinglass</w:t>
      </w:r>
      <w:proofErr w:type="spellEnd"/>
      <w:r w:rsidRPr="00CC4606">
        <w:rPr>
          <w:rFonts w:asciiTheme="majorBidi" w:eastAsia="Times New Roman" w:hAnsiTheme="majorBidi" w:cstheme="majorBidi"/>
          <w:sz w:val="20"/>
          <w:szCs w:val="20"/>
          <w:lang w:eastAsia="en-GB"/>
        </w:rPr>
        <w:t xml:space="preserve">, E. J., et al. (1974). Epidemic hepatitis B among </w:t>
      </w:r>
      <w:r w:rsidRPr="00CC4606">
        <w:rPr>
          <w:rFonts w:asciiTheme="majorBidi" w:eastAsia="Times New Roman" w:hAnsiTheme="majorBidi" w:cstheme="majorBidi"/>
          <w:sz w:val="20"/>
          <w:szCs w:val="20"/>
          <w:lang w:eastAsia="en-GB"/>
        </w:rPr>
        <w:t xml:space="preserve">hospital personnel. </w:t>
      </w:r>
      <w:r w:rsidRPr="00CC4606">
        <w:rPr>
          <w:rFonts w:asciiTheme="majorBidi" w:eastAsia="Times New Roman" w:hAnsiTheme="majorBidi" w:cstheme="majorBidi"/>
          <w:i/>
          <w:iCs/>
          <w:sz w:val="20"/>
          <w:szCs w:val="20"/>
          <w:lang w:eastAsia="en-GB"/>
        </w:rPr>
        <w:t>The American Journal of Medicine, 57</w:t>
      </w:r>
      <w:r w:rsidRPr="00CC4606">
        <w:rPr>
          <w:rFonts w:asciiTheme="majorBidi" w:eastAsia="Times New Roman" w:hAnsiTheme="majorBidi" w:cstheme="majorBidi"/>
          <w:sz w:val="20"/>
          <w:szCs w:val="20"/>
          <w:lang w:eastAsia="en-GB"/>
        </w:rPr>
        <w:t>(6), 904–911.</w:t>
      </w:r>
    </w:p>
    <w:p w:rsidR="0083619F" w:rsidRPr="00CC4606" w:rsidRDefault="0083619F" w:rsidP="0083619F">
      <w:pPr>
        <w:numPr>
          <w:ilvl w:val="0"/>
          <w:numId w:val="7"/>
        </w:numPr>
        <w:spacing w:before="100" w:beforeAutospacing="1" w:after="0" w:line="240" w:lineRule="auto"/>
        <w:rPr>
          <w:rFonts w:asciiTheme="majorBidi" w:eastAsia="Times New Roman" w:hAnsiTheme="majorBidi" w:cstheme="majorBidi"/>
          <w:sz w:val="20"/>
          <w:szCs w:val="20"/>
          <w:lang w:eastAsia="en-GB"/>
        </w:rPr>
      </w:pPr>
      <w:proofErr w:type="spellStart"/>
      <w:r w:rsidRPr="00CC4606">
        <w:rPr>
          <w:rFonts w:asciiTheme="majorBidi" w:eastAsia="Times New Roman" w:hAnsiTheme="majorBidi" w:cstheme="majorBidi"/>
          <w:sz w:val="20"/>
          <w:szCs w:val="20"/>
          <w:lang w:eastAsia="en-GB"/>
        </w:rPr>
        <w:t>Mioli</w:t>
      </w:r>
      <w:proofErr w:type="spellEnd"/>
      <w:r w:rsidRPr="00CC4606">
        <w:rPr>
          <w:rFonts w:asciiTheme="majorBidi" w:eastAsia="Times New Roman" w:hAnsiTheme="majorBidi" w:cstheme="majorBidi"/>
          <w:sz w:val="20"/>
          <w:szCs w:val="20"/>
          <w:lang w:eastAsia="en-GB"/>
        </w:rPr>
        <w:t xml:space="preserve">, V. A., </w:t>
      </w:r>
      <w:proofErr w:type="spellStart"/>
      <w:r w:rsidRPr="00CC4606">
        <w:rPr>
          <w:rFonts w:asciiTheme="majorBidi" w:eastAsia="Times New Roman" w:hAnsiTheme="majorBidi" w:cstheme="majorBidi"/>
          <w:sz w:val="20"/>
          <w:szCs w:val="20"/>
          <w:lang w:eastAsia="en-GB"/>
        </w:rPr>
        <w:t>Balestra</w:t>
      </w:r>
      <w:proofErr w:type="spellEnd"/>
      <w:r w:rsidRPr="00CC4606">
        <w:rPr>
          <w:rFonts w:asciiTheme="majorBidi" w:eastAsia="Times New Roman" w:hAnsiTheme="majorBidi" w:cstheme="majorBidi"/>
          <w:sz w:val="20"/>
          <w:szCs w:val="20"/>
          <w:lang w:eastAsia="en-GB"/>
        </w:rPr>
        <w:t xml:space="preserve">, E., </w:t>
      </w:r>
      <w:proofErr w:type="spellStart"/>
      <w:r w:rsidRPr="00CC4606">
        <w:rPr>
          <w:rFonts w:asciiTheme="majorBidi" w:eastAsia="Times New Roman" w:hAnsiTheme="majorBidi" w:cstheme="majorBidi"/>
          <w:sz w:val="20"/>
          <w:szCs w:val="20"/>
          <w:lang w:eastAsia="en-GB"/>
        </w:rPr>
        <w:t>Bibiano</w:t>
      </w:r>
      <w:proofErr w:type="spellEnd"/>
      <w:r w:rsidRPr="00CC4606">
        <w:rPr>
          <w:rFonts w:asciiTheme="majorBidi" w:eastAsia="Times New Roman" w:hAnsiTheme="majorBidi" w:cstheme="majorBidi"/>
          <w:sz w:val="20"/>
          <w:szCs w:val="20"/>
          <w:lang w:eastAsia="en-GB"/>
        </w:rPr>
        <w:t xml:space="preserve">, L., et al. (1992). Viral hepatitis epidemiology in dialysis </w:t>
      </w:r>
      <w:proofErr w:type="spellStart"/>
      <w:r w:rsidRPr="00CC4606">
        <w:rPr>
          <w:rFonts w:asciiTheme="majorBidi" w:eastAsia="Times New Roman" w:hAnsiTheme="majorBidi" w:cstheme="majorBidi"/>
          <w:sz w:val="20"/>
          <w:szCs w:val="20"/>
          <w:lang w:eastAsia="en-GB"/>
        </w:rPr>
        <w:t>centers</w:t>
      </w:r>
      <w:proofErr w:type="spellEnd"/>
      <w:r w:rsidRPr="00CC4606">
        <w:rPr>
          <w:rFonts w:asciiTheme="majorBidi" w:eastAsia="Times New Roman" w:hAnsiTheme="majorBidi" w:cstheme="majorBidi"/>
          <w:sz w:val="20"/>
          <w:szCs w:val="20"/>
          <w:lang w:eastAsia="en-GB"/>
        </w:rPr>
        <w:t xml:space="preserve">: A national survey. </w:t>
      </w:r>
      <w:r w:rsidRPr="00CC4606">
        <w:rPr>
          <w:rFonts w:asciiTheme="majorBidi" w:eastAsia="Times New Roman" w:hAnsiTheme="majorBidi" w:cstheme="majorBidi"/>
          <w:i/>
          <w:iCs/>
          <w:sz w:val="20"/>
          <w:szCs w:val="20"/>
          <w:lang w:eastAsia="en-GB"/>
        </w:rPr>
        <w:t>Nephron, 61</w:t>
      </w:r>
      <w:r w:rsidRPr="00CC4606">
        <w:rPr>
          <w:rFonts w:asciiTheme="majorBidi" w:eastAsia="Times New Roman" w:hAnsiTheme="majorBidi" w:cstheme="majorBidi"/>
          <w:sz w:val="20"/>
          <w:szCs w:val="20"/>
          <w:lang w:eastAsia="en-GB"/>
        </w:rPr>
        <w:t>(3), 278–283.</w:t>
      </w:r>
    </w:p>
    <w:p w:rsidR="0083619F" w:rsidRPr="00CC4606" w:rsidRDefault="0083619F" w:rsidP="0083619F">
      <w:pPr>
        <w:numPr>
          <w:ilvl w:val="0"/>
          <w:numId w:val="8"/>
        </w:numPr>
        <w:spacing w:before="100" w:beforeAutospacing="1" w:after="0" w:line="240" w:lineRule="auto"/>
        <w:rPr>
          <w:rFonts w:asciiTheme="majorBidi" w:eastAsia="Times New Roman" w:hAnsiTheme="majorBidi" w:cstheme="majorBidi"/>
          <w:sz w:val="20"/>
          <w:szCs w:val="20"/>
          <w:lang w:eastAsia="en-GB"/>
        </w:rPr>
      </w:pPr>
      <w:proofErr w:type="spellStart"/>
      <w:r w:rsidRPr="00CC4606">
        <w:rPr>
          <w:rFonts w:asciiTheme="majorBidi" w:eastAsia="Times New Roman" w:hAnsiTheme="majorBidi" w:cstheme="majorBidi"/>
          <w:sz w:val="20"/>
          <w:szCs w:val="20"/>
          <w:lang w:eastAsia="en-GB"/>
        </w:rPr>
        <w:t>Prüss-Üstün</w:t>
      </w:r>
      <w:proofErr w:type="spellEnd"/>
      <w:r w:rsidRPr="00CC4606">
        <w:rPr>
          <w:rFonts w:asciiTheme="majorBidi" w:eastAsia="Times New Roman" w:hAnsiTheme="majorBidi" w:cstheme="majorBidi"/>
          <w:sz w:val="20"/>
          <w:szCs w:val="20"/>
          <w:lang w:eastAsia="en-GB"/>
        </w:rPr>
        <w:t xml:space="preserve">, A., </w:t>
      </w:r>
      <w:proofErr w:type="spellStart"/>
      <w:r w:rsidRPr="00CC4606">
        <w:rPr>
          <w:rFonts w:asciiTheme="majorBidi" w:eastAsia="Times New Roman" w:hAnsiTheme="majorBidi" w:cstheme="majorBidi"/>
          <w:sz w:val="20"/>
          <w:szCs w:val="20"/>
          <w:lang w:eastAsia="en-GB"/>
        </w:rPr>
        <w:t>Rapiti</w:t>
      </w:r>
      <w:proofErr w:type="spellEnd"/>
      <w:r w:rsidRPr="00CC4606">
        <w:rPr>
          <w:rFonts w:asciiTheme="majorBidi" w:eastAsia="Times New Roman" w:hAnsiTheme="majorBidi" w:cstheme="majorBidi"/>
          <w:sz w:val="20"/>
          <w:szCs w:val="20"/>
          <w:lang w:eastAsia="en-GB"/>
        </w:rPr>
        <w:t xml:space="preserve">, E., &amp; </w:t>
      </w:r>
      <w:proofErr w:type="spellStart"/>
      <w:r w:rsidRPr="00CC4606">
        <w:rPr>
          <w:rFonts w:asciiTheme="majorBidi" w:eastAsia="Times New Roman" w:hAnsiTheme="majorBidi" w:cstheme="majorBidi"/>
          <w:sz w:val="20"/>
          <w:szCs w:val="20"/>
          <w:lang w:eastAsia="en-GB"/>
        </w:rPr>
        <w:t>Hutin</w:t>
      </w:r>
      <w:proofErr w:type="spellEnd"/>
      <w:r w:rsidRPr="00CC4606">
        <w:rPr>
          <w:rFonts w:asciiTheme="majorBidi" w:eastAsia="Times New Roman" w:hAnsiTheme="majorBidi" w:cstheme="majorBidi"/>
          <w:sz w:val="20"/>
          <w:szCs w:val="20"/>
          <w:lang w:eastAsia="en-GB"/>
        </w:rPr>
        <w:t xml:space="preserve">, Y. (2005). Estimation of the global burden of disease due to contaminated sharps injuries among healthcare workers. </w:t>
      </w:r>
      <w:r w:rsidRPr="00CC4606">
        <w:rPr>
          <w:rFonts w:asciiTheme="majorBidi" w:eastAsia="Times New Roman" w:hAnsiTheme="majorBidi" w:cstheme="majorBidi"/>
          <w:i/>
          <w:iCs/>
          <w:sz w:val="20"/>
          <w:szCs w:val="20"/>
          <w:lang w:eastAsia="en-GB"/>
        </w:rPr>
        <w:t>The American Journal of Industrial Medicine, 48</w:t>
      </w:r>
      <w:r w:rsidRPr="00CC4606">
        <w:rPr>
          <w:rFonts w:asciiTheme="majorBidi" w:eastAsia="Times New Roman" w:hAnsiTheme="majorBidi" w:cstheme="majorBidi"/>
          <w:sz w:val="20"/>
          <w:szCs w:val="20"/>
          <w:lang w:eastAsia="en-GB"/>
        </w:rPr>
        <w:t>(6), 482–490.</w:t>
      </w:r>
    </w:p>
    <w:p w:rsidR="0083619F" w:rsidRPr="00CC4606" w:rsidRDefault="0083619F" w:rsidP="0083619F">
      <w:pPr>
        <w:numPr>
          <w:ilvl w:val="0"/>
          <w:numId w:val="8"/>
        </w:numPr>
        <w:spacing w:before="100" w:beforeAutospacing="1" w:after="0" w:line="240" w:lineRule="auto"/>
        <w:rPr>
          <w:rFonts w:asciiTheme="majorBidi" w:eastAsia="Times New Roman" w:hAnsiTheme="majorBidi" w:cstheme="majorBidi"/>
          <w:sz w:val="20"/>
          <w:szCs w:val="20"/>
          <w:lang w:eastAsia="en-GB"/>
        </w:rPr>
      </w:pPr>
      <w:proofErr w:type="spellStart"/>
      <w:r w:rsidRPr="00CC4606">
        <w:rPr>
          <w:rFonts w:asciiTheme="majorBidi" w:eastAsia="Times New Roman" w:hAnsiTheme="majorBidi" w:cstheme="majorBidi"/>
          <w:sz w:val="20"/>
          <w:szCs w:val="20"/>
          <w:lang w:eastAsia="en-GB"/>
        </w:rPr>
        <w:t>Gerberding</w:t>
      </w:r>
      <w:proofErr w:type="spellEnd"/>
      <w:r w:rsidRPr="00CC4606">
        <w:rPr>
          <w:rFonts w:asciiTheme="majorBidi" w:eastAsia="Times New Roman" w:hAnsiTheme="majorBidi" w:cstheme="majorBidi"/>
          <w:sz w:val="20"/>
          <w:szCs w:val="20"/>
          <w:lang w:eastAsia="en-GB"/>
        </w:rPr>
        <w:t xml:space="preserve">, J. L. (1994). Incidence and prevalence of HIV, hepatitis B, hepatitis C, and cytomegalovirus among healthcare personnel at risk for blood exposure: Final report from a longitudinal study. </w:t>
      </w:r>
      <w:r w:rsidRPr="00CC4606">
        <w:rPr>
          <w:rFonts w:asciiTheme="majorBidi" w:eastAsia="Times New Roman" w:hAnsiTheme="majorBidi" w:cstheme="majorBidi"/>
          <w:i/>
          <w:iCs/>
          <w:sz w:val="20"/>
          <w:szCs w:val="20"/>
          <w:lang w:eastAsia="en-GB"/>
        </w:rPr>
        <w:t>Journal of Infectious Diseases, 170</w:t>
      </w:r>
      <w:r w:rsidRPr="00CC4606">
        <w:rPr>
          <w:rFonts w:asciiTheme="majorBidi" w:eastAsia="Times New Roman" w:hAnsiTheme="majorBidi" w:cstheme="majorBidi"/>
          <w:sz w:val="20"/>
          <w:szCs w:val="20"/>
          <w:lang w:eastAsia="en-GB"/>
        </w:rPr>
        <w:t>(6), 1410–1417.</w:t>
      </w:r>
    </w:p>
    <w:p w:rsidR="0083619F" w:rsidRPr="00CC4606" w:rsidRDefault="0083619F" w:rsidP="0083619F">
      <w:pPr>
        <w:numPr>
          <w:ilvl w:val="0"/>
          <w:numId w:val="8"/>
        </w:num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 xml:space="preserve">World Health Organization. (2013). </w:t>
      </w:r>
      <w:r w:rsidRPr="00CC4606">
        <w:rPr>
          <w:rFonts w:asciiTheme="majorBidi" w:eastAsia="Times New Roman" w:hAnsiTheme="majorBidi" w:cstheme="majorBidi"/>
          <w:i/>
          <w:iCs/>
          <w:sz w:val="20"/>
          <w:szCs w:val="20"/>
          <w:lang w:eastAsia="en-GB"/>
        </w:rPr>
        <w:t>Global policy report on the prevention and control of viral hepatitis in WHO Member States.</w:t>
      </w:r>
      <w:r w:rsidRPr="00CC4606">
        <w:rPr>
          <w:rFonts w:asciiTheme="majorBidi" w:eastAsia="Times New Roman" w:hAnsiTheme="majorBidi" w:cstheme="majorBidi"/>
          <w:sz w:val="20"/>
          <w:szCs w:val="20"/>
          <w:lang w:eastAsia="en-GB"/>
        </w:rPr>
        <w:t xml:space="preserve"> Geneva, Switzerland.</w:t>
      </w:r>
    </w:p>
    <w:p w:rsidR="0083619F" w:rsidRPr="00CC4606" w:rsidRDefault="0083619F" w:rsidP="0083619F">
      <w:pPr>
        <w:numPr>
          <w:ilvl w:val="0"/>
          <w:numId w:val="8"/>
        </w:num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 xml:space="preserve">McMahon, B. J., </w:t>
      </w:r>
      <w:proofErr w:type="spellStart"/>
      <w:r w:rsidRPr="00CC4606">
        <w:rPr>
          <w:rFonts w:asciiTheme="majorBidi" w:eastAsia="Times New Roman" w:hAnsiTheme="majorBidi" w:cstheme="majorBidi"/>
          <w:sz w:val="20"/>
          <w:szCs w:val="20"/>
          <w:lang w:eastAsia="en-GB"/>
        </w:rPr>
        <w:t>Alward</w:t>
      </w:r>
      <w:proofErr w:type="spellEnd"/>
      <w:r w:rsidRPr="00CC4606">
        <w:rPr>
          <w:rFonts w:asciiTheme="majorBidi" w:eastAsia="Times New Roman" w:hAnsiTheme="majorBidi" w:cstheme="majorBidi"/>
          <w:sz w:val="20"/>
          <w:szCs w:val="20"/>
          <w:lang w:eastAsia="en-GB"/>
        </w:rPr>
        <w:t xml:space="preserve">, W. L. M., Hall, D. B., et al. (1985). Acute hepatitis B infection: Relation of age to clinical disease expression and subsequent carrier state development. </w:t>
      </w:r>
      <w:r w:rsidRPr="00CC4606">
        <w:rPr>
          <w:rFonts w:asciiTheme="majorBidi" w:eastAsia="Times New Roman" w:hAnsiTheme="majorBidi" w:cstheme="majorBidi"/>
          <w:i/>
          <w:iCs/>
          <w:sz w:val="20"/>
          <w:szCs w:val="20"/>
          <w:lang w:eastAsia="en-GB"/>
        </w:rPr>
        <w:t>Journal of Infectious Diseases, 151</w:t>
      </w:r>
      <w:r w:rsidRPr="00CC4606">
        <w:rPr>
          <w:rFonts w:asciiTheme="majorBidi" w:eastAsia="Times New Roman" w:hAnsiTheme="majorBidi" w:cstheme="majorBidi"/>
          <w:sz w:val="20"/>
          <w:szCs w:val="20"/>
          <w:lang w:eastAsia="en-GB"/>
        </w:rPr>
        <w:t>(4), 599–603.</w:t>
      </w:r>
    </w:p>
    <w:p w:rsidR="0083619F" w:rsidRPr="00CC4606" w:rsidRDefault="0083619F" w:rsidP="0083619F">
      <w:pPr>
        <w:numPr>
          <w:ilvl w:val="0"/>
          <w:numId w:val="8"/>
        </w:numPr>
        <w:spacing w:before="100" w:beforeAutospacing="1" w:after="0" w:line="240" w:lineRule="auto"/>
        <w:rPr>
          <w:rFonts w:asciiTheme="majorBidi" w:eastAsia="Times New Roman" w:hAnsiTheme="majorBidi" w:cstheme="majorBidi"/>
          <w:sz w:val="20"/>
          <w:szCs w:val="20"/>
          <w:lang w:eastAsia="en-GB"/>
        </w:rPr>
      </w:pPr>
      <w:proofErr w:type="spellStart"/>
      <w:r w:rsidRPr="00CC4606">
        <w:rPr>
          <w:rFonts w:asciiTheme="majorBidi" w:eastAsia="Times New Roman" w:hAnsiTheme="majorBidi" w:cstheme="majorBidi"/>
          <w:sz w:val="20"/>
          <w:szCs w:val="20"/>
          <w:lang w:eastAsia="en-GB"/>
        </w:rPr>
        <w:t>Hyams</w:t>
      </w:r>
      <w:proofErr w:type="spellEnd"/>
      <w:r w:rsidRPr="00CC4606">
        <w:rPr>
          <w:rFonts w:asciiTheme="majorBidi" w:eastAsia="Times New Roman" w:hAnsiTheme="majorBidi" w:cstheme="majorBidi"/>
          <w:sz w:val="20"/>
          <w:szCs w:val="20"/>
          <w:lang w:eastAsia="en-GB"/>
        </w:rPr>
        <w:t xml:space="preserve">, K. C. (1995). Risks of chronicity following acute hepatitis B infection: A review. </w:t>
      </w:r>
      <w:r w:rsidRPr="00CC4606">
        <w:rPr>
          <w:rFonts w:asciiTheme="majorBidi" w:eastAsia="Times New Roman" w:hAnsiTheme="majorBidi" w:cstheme="majorBidi"/>
          <w:i/>
          <w:iCs/>
          <w:sz w:val="20"/>
          <w:szCs w:val="20"/>
          <w:lang w:eastAsia="en-GB"/>
        </w:rPr>
        <w:t>Clinical Infectious Diseases, 20</w:t>
      </w:r>
      <w:r w:rsidRPr="00CC4606">
        <w:rPr>
          <w:rFonts w:asciiTheme="majorBidi" w:eastAsia="Times New Roman" w:hAnsiTheme="majorBidi" w:cstheme="majorBidi"/>
          <w:sz w:val="20"/>
          <w:szCs w:val="20"/>
          <w:lang w:eastAsia="en-GB"/>
        </w:rPr>
        <w:t>(4), 992–1000.</w:t>
      </w:r>
    </w:p>
    <w:p w:rsidR="0083619F" w:rsidRPr="00CC4606" w:rsidRDefault="0083619F" w:rsidP="0083619F">
      <w:pPr>
        <w:numPr>
          <w:ilvl w:val="0"/>
          <w:numId w:val="8"/>
        </w:num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 xml:space="preserve">Ikeda, K., </w:t>
      </w:r>
      <w:proofErr w:type="spellStart"/>
      <w:r w:rsidRPr="00CC4606">
        <w:rPr>
          <w:rFonts w:asciiTheme="majorBidi" w:eastAsia="Times New Roman" w:hAnsiTheme="majorBidi" w:cstheme="majorBidi"/>
          <w:sz w:val="20"/>
          <w:szCs w:val="20"/>
          <w:lang w:eastAsia="en-GB"/>
        </w:rPr>
        <w:t>Saitoh</w:t>
      </w:r>
      <w:proofErr w:type="spellEnd"/>
      <w:r w:rsidRPr="00CC4606">
        <w:rPr>
          <w:rFonts w:asciiTheme="majorBidi" w:eastAsia="Times New Roman" w:hAnsiTheme="majorBidi" w:cstheme="majorBidi"/>
          <w:sz w:val="20"/>
          <w:szCs w:val="20"/>
          <w:lang w:eastAsia="en-GB"/>
        </w:rPr>
        <w:t xml:space="preserve">, S., Suzuki, Y., et al. (1998). Disease progression and hepatocellular carcinoma in patients with chronic viral hepatitis: Prospective observation of 2,215 patients. </w:t>
      </w:r>
      <w:r w:rsidRPr="00CC4606">
        <w:rPr>
          <w:rFonts w:asciiTheme="majorBidi" w:eastAsia="Times New Roman" w:hAnsiTheme="majorBidi" w:cstheme="majorBidi"/>
          <w:i/>
          <w:iCs/>
          <w:sz w:val="20"/>
          <w:szCs w:val="20"/>
          <w:lang w:eastAsia="en-GB"/>
        </w:rPr>
        <w:t xml:space="preserve">Journal of </w:t>
      </w:r>
      <w:proofErr w:type="spellStart"/>
      <w:r w:rsidRPr="00CC4606">
        <w:rPr>
          <w:rFonts w:asciiTheme="majorBidi" w:eastAsia="Times New Roman" w:hAnsiTheme="majorBidi" w:cstheme="majorBidi"/>
          <w:i/>
          <w:iCs/>
          <w:sz w:val="20"/>
          <w:szCs w:val="20"/>
          <w:lang w:eastAsia="en-GB"/>
        </w:rPr>
        <w:t>Hepatology</w:t>
      </w:r>
      <w:proofErr w:type="spellEnd"/>
      <w:r w:rsidRPr="00CC4606">
        <w:rPr>
          <w:rFonts w:asciiTheme="majorBidi" w:eastAsia="Times New Roman" w:hAnsiTheme="majorBidi" w:cstheme="majorBidi"/>
          <w:i/>
          <w:iCs/>
          <w:sz w:val="20"/>
          <w:szCs w:val="20"/>
          <w:lang w:eastAsia="en-GB"/>
        </w:rPr>
        <w:t>, 28</w:t>
      </w:r>
      <w:r w:rsidRPr="00CC4606">
        <w:rPr>
          <w:rFonts w:asciiTheme="majorBidi" w:eastAsia="Times New Roman" w:hAnsiTheme="majorBidi" w:cstheme="majorBidi"/>
          <w:sz w:val="20"/>
          <w:szCs w:val="20"/>
          <w:lang w:eastAsia="en-GB"/>
        </w:rPr>
        <w:t>(6), 930–938.</w:t>
      </w:r>
    </w:p>
    <w:p w:rsidR="0083619F" w:rsidRPr="00CC4606" w:rsidRDefault="0083619F" w:rsidP="0083619F">
      <w:pPr>
        <w:numPr>
          <w:ilvl w:val="0"/>
          <w:numId w:val="8"/>
        </w:num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 xml:space="preserve">Beasley, R. P., &amp; Hwang, L. Y. (1991). Overview of hepatocellular carcinoma epidemiology. In Hollinger, F. B., Lemon, S. M., &amp; Margolis, H. S. (Eds.), </w:t>
      </w:r>
      <w:r w:rsidRPr="00CC4606">
        <w:rPr>
          <w:rFonts w:asciiTheme="majorBidi" w:eastAsia="Times New Roman" w:hAnsiTheme="majorBidi" w:cstheme="majorBidi"/>
          <w:i/>
          <w:iCs/>
          <w:sz w:val="20"/>
          <w:szCs w:val="20"/>
          <w:lang w:eastAsia="en-GB"/>
        </w:rPr>
        <w:t>Viral Hepatitis and Liver Disease: Proceedings of the International Symposium on Viral Hepatitis and Liver Disease: Contemporary Issues and Future Prospects</w:t>
      </w:r>
      <w:r w:rsidRPr="00CC4606">
        <w:rPr>
          <w:rFonts w:asciiTheme="majorBidi" w:eastAsia="Times New Roman" w:hAnsiTheme="majorBidi" w:cstheme="majorBidi"/>
          <w:sz w:val="20"/>
          <w:szCs w:val="20"/>
          <w:lang w:eastAsia="en-GB"/>
        </w:rPr>
        <w:t xml:space="preserve"> (pp. 532–535). Baltimore, MD: Williams &amp; Wilkins.</w:t>
      </w:r>
    </w:p>
    <w:p w:rsidR="0083619F" w:rsidRPr="00CC4606" w:rsidRDefault="0083619F" w:rsidP="0083619F">
      <w:pPr>
        <w:numPr>
          <w:ilvl w:val="0"/>
          <w:numId w:val="8"/>
        </w:numPr>
        <w:spacing w:before="100" w:beforeAutospacing="1" w:after="0" w:line="240" w:lineRule="auto"/>
        <w:rPr>
          <w:rFonts w:asciiTheme="majorBidi" w:eastAsia="Times New Roman" w:hAnsiTheme="majorBidi" w:cstheme="majorBidi"/>
          <w:sz w:val="20"/>
          <w:szCs w:val="20"/>
          <w:lang w:eastAsia="en-GB"/>
        </w:rPr>
      </w:pPr>
      <w:proofErr w:type="spellStart"/>
      <w:r w:rsidRPr="00CC4606">
        <w:rPr>
          <w:rFonts w:asciiTheme="majorBidi" w:eastAsia="Times New Roman" w:hAnsiTheme="majorBidi" w:cstheme="majorBidi"/>
          <w:sz w:val="20"/>
          <w:szCs w:val="20"/>
          <w:lang w:eastAsia="en-GB"/>
        </w:rPr>
        <w:t>Perz</w:t>
      </w:r>
      <w:proofErr w:type="spellEnd"/>
      <w:r w:rsidRPr="00CC4606">
        <w:rPr>
          <w:rFonts w:asciiTheme="majorBidi" w:eastAsia="Times New Roman" w:hAnsiTheme="majorBidi" w:cstheme="majorBidi"/>
          <w:sz w:val="20"/>
          <w:szCs w:val="20"/>
          <w:lang w:eastAsia="en-GB"/>
        </w:rPr>
        <w:t xml:space="preserve">, J. F., Armstrong, G. L., Farrington, L. A., </w:t>
      </w:r>
      <w:proofErr w:type="spellStart"/>
      <w:r w:rsidRPr="00CC4606">
        <w:rPr>
          <w:rFonts w:asciiTheme="majorBidi" w:eastAsia="Times New Roman" w:hAnsiTheme="majorBidi" w:cstheme="majorBidi"/>
          <w:sz w:val="20"/>
          <w:szCs w:val="20"/>
          <w:lang w:eastAsia="en-GB"/>
        </w:rPr>
        <w:t>Hutin</w:t>
      </w:r>
      <w:proofErr w:type="spellEnd"/>
      <w:r w:rsidRPr="00CC4606">
        <w:rPr>
          <w:rFonts w:asciiTheme="majorBidi" w:eastAsia="Times New Roman" w:hAnsiTheme="majorBidi" w:cstheme="majorBidi"/>
          <w:sz w:val="20"/>
          <w:szCs w:val="20"/>
          <w:lang w:eastAsia="en-GB"/>
        </w:rPr>
        <w:t xml:space="preserve">, Y. J. F., &amp; Bell, B. P. (2006). The contributions of hepatitis B and C infections to cirrhosis and primary liver cancer worldwide. </w:t>
      </w:r>
      <w:r w:rsidRPr="00CC4606">
        <w:rPr>
          <w:rFonts w:asciiTheme="majorBidi" w:eastAsia="Times New Roman" w:hAnsiTheme="majorBidi" w:cstheme="majorBidi"/>
          <w:i/>
          <w:iCs/>
          <w:sz w:val="20"/>
          <w:szCs w:val="20"/>
          <w:lang w:eastAsia="en-GB"/>
        </w:rPr>
        <w:t xml:space="preserve">Journal of </w:t>
      </w:r>
      <w:proofErr w:type="spellStart"/>
      <w:r w:rsidRPr="00CC4606">
        <w:rPr>
          <w:rFonts w:asciiTheme="majorBidi" w:eastAsia="Times New Roman" w:hAnsiTheme="majorBidi" w:cstheme="majorBidi"/>
          <w:i/>
          <w:iCs/>
          <w:sz w:val="20"/>
          <w:szCs w:val="20"/>
          <w:lang w:eastAsia="en-GB"/>
        </w:rPr>
        <w:t>Hepatology</w:t>
      </w:r>
      <w:proofErr w:type="spellEnd"/>
      <w:r w:rsidRPr="00CC4606">
        <w:rPr>
          <w:rFonts w:asciiTheme="majorBidi" w:eastAsia="Times New Roman" w:hAnsiTheme="majorBidi" w:cstheme="majorBidi"/>
          <w:i/>
          <w:iCs/>
          <w:sz w:val="20"/>
          <w:szCs w:val="20"/>
          <w:lang w:eastAsia="en-GB"/>
        </w:rPr>
        <w:t>, 45</w:t>
      </w:r>
      <w:r w:rsidRPr="00CC4606">
        <w:rPr>
          <w:rFonts w:asciiTheme="majorBidi" w:eastAsia="Times New Roman" w:hAnsiTheme="majorBidi" w:cstheme="majorBidi"/>
          <w:sz w:val="20"/>
          <w:szCs w:val="20"/>
          <w:lang w:eastAsia="en-GB"/>
        </w:rPr>
        <w:t>(4), 529–538.</w:t>
      </w:r>
    </w:p>
    <w:p w:rsidR="0083619F" w:rsidRPr="00CC4606" w:rsidRDefault="0083619F" w:rsidP="0083619F">
      <w:pPr>
        <w:numPr>
          <w:ilvl w:val="0"/>
          <w:numId w:val="8"/>
        </w:num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 xml:space="preserve">Hepatitis B Vaccine. (2009). </w:t>
      </w:r>
      <w:r w:rsidRPr="00CC4606">
        <w:rPr>
          <w:rFonts w:asciiTheme="majorBidi" w:eastAsia="Times New Roman" w:hAnsiTheme="majorBidi" w:cstheme="majorBidi"/>
          <w:i/>
          <w:iCs/>
          <w:sz w:val="20"/>
          <w:szCs w:val="20"/>
          <w:lang w:eastAsia="en-GB"/>
        </w:rPr>
        <w:t>Hepatitis B Foundation.</w:t>
      </w:r>
      <w:r w:rsidRPr="00CC4606">
        <w:rPr>
          <w:rFonts w:asciiTheme="majorBidi" w:eastAsia="Times New Roman" w:hAnsiTheme="majorBidi" w:cstheme="majorBidi"/>
          <w:sz w:val="20"/>
          <w:szCs w:val="20"/>
          <w:lang w:eastAsia="en-GB"/>
        </w:rPr>
        <w:t xml:space="preserve"> Doylestown, PA, USA.</w:t>
      </w:r>
    </w:p>
    <w:p w:rsidR="0083619F" w:rsidRPr="00CC4606" w:rsidRDefault="0083619F" w:rsidP="0083619F">
      <w:pPr>
        <w:numPr>
          <w:ilvl w:val="0"/>
          <w:numId w:val="8"/>
        </w:num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 xml:space="preserve">Al </w:t>
      </w:r>
      <w:proofErr w:type="spellStart"/>
      <w:r w:rsidRPr="00CC4606">
        <w:rPr>
          <w:rFonts w:asciiTheme="majorBidi" w:eastAsia="Times New Roman" w:hAnsiTheme="majorBidi" w:cstheme="majorBidi"/>
          <w:sz w:val="20"/>
          <w:szCs w:val="20"/>
          <w:lang w:eastAsia="en-GB"/>
        </w:rPr>
        <w:t>Ghamdi</w:t>
      </w:r>
      <w:proofErr w:type="spellEnd"/>
      <w:r w:rsidRPr="00CC4606">
        <w:rPr>
          <w:rFonts w:asciiTheme="majorBidi" w:eastAsia="Times New Roman" w:hAnsiTheme="majorBidi" w:cstheme="majorBidi"/>
          <w:sz w:val="20"/>
          <w:szCs w:val="20"/>
          <w:lang w:eastAsia="en-GB"/>
        </w:rPr>
        <w:t xml:space="preserve">, S. S., </w:t>
      </w:r>
      <w:proofErr w:type="spellStart"/>
      <w:r w:rsidRPr="00CC4606">
        <w:rPr>
          <w:rFonts w:asciiTheme="majorBidi" w:eastAsia="Times New Roman" w:hAnsiTheme="majorBidi" w:cstheme="majorBidi"/>
          <w:sz w:val="20"/>
          <w:szCs w:val="20"/>
          <w:lang w:eastAsia="en-GB"/>
        </w:rPr>
        <w:t>Fallatah</w:t>
      </w:r>
      <w:proofErr w:type="spellEnd"/>
      <w:r w:rsidRPr="00CC4606">
        <w:rPr>
          <w:rFonts w:asciiTheme="majorBidi" w:eastAsia="Times New Roman" w:hAnsiTheme="majorBidi" w:cstheme="majorBidi"/>
          <w:sz w:val="20"/>
          <w:szCs w:val="20"/>
          <w:lang w:eastAsia="en-GB"/>
        </w:rPr>
        <w:t xml:space="preserve">, H. I., </w:t>
      </w:r>
      <w:proofErr w:type="spellStart"/>
      <w:r w:rsidRPr="00CC4606">
        <w:rPr>
          <w:rFonts w:asciiTheme="majorBidi" w:eastAsia="Times New Roman" w:hAnsiTheme="majorBidi" w:cstheme="majorBidi"/>
          <w:sz w:val="20"/>
          <w:szCs w:val="20"/>
          <w:lang w:eastAsia="en-GB"/>
        </w:rPr>
        <w:t>Fetyani</w:t>
      </w:r>
      <w:proofErr w:type="spellEnd"/>
      <w:r w:rsidRPr="00CC4606">
        <w:rPr>
          <w:rFonts w:asciiTheme="majorBidi" w:eastAsia="Times New Roman" w:hAnsiTheme="majorBidi" w:cstheme="majorBidi"/>
          <w:sz w:val="20"/>
          <w:szCs w:val="20"/>
          <w:lang w:eastAsia="en-GB"/>
        </w:rPr>
        <w:t>, D. M., Al-</w:t>
      </w:r>
      <w:proofErr w:type="spellStart"/>
      <w:r w:rsidRPr="00CC4606">
        <w:rPr>
          <w:rFonts w:asciiTheme="majorBidi" w:eastAsia="Times New Roman" w:hAnsiTheme="majorBidi" w:cstheme="majorBidi"/>
          <w:sz w:val="20"/>
          <w:szCs w:val="20"/>
          <w:lang w:eastAsia="en-GB"/>
        </w:rPr>
        <w:t>Mughales</w:t>
      </w:r>
      <w:proofErr w:type="spellEnd"/>
      <w:r w:rsidRPr="00CC4606">
        <w:rPr>
          <w:rFonts w:asciiTheme="majorBidi" w:eastAsia="Times New Roman" w:hAnsiTheme="majorBidi" w:cstheme="majorBidi"/>
          <w:sz w:val="20"/>
          <w:szCs w:val="20"/>
          <w:lang w:eastAsia="en-GB"/>
        </w:rPr>
        <w:t xml:space="preserve">, J. A., &amp; </w:t>
      </w:r>
      <w:proofErr w:type="spellStart"/>
      <w:r w:rsidRPr="00CC4606">
        <w:rPr>
          <w:rFonts w:asciiTheme="majorBidi" w:eastAsia="Times New Roman" w:hAnsiTheme="majorBidi" w:cstheme="majorBidi"/>
          <w:sz w:val="20"/>
          <w:szCs w:val="20"/>
          <w:lang w:eastAsia="en-GB"/>
        </w:rPr>
        <w:t>Gelaidan</w:t>
      </w:r>
      <w:proofErr w:type="spellEnd"/>
      <w:r w:rsidRPr="00CC4606">
        <w:rPr>
          <w:rFonts w:asciiTheme="majorBidi" w:eastAsia="Times New Roman" w:hAnsiTheme="majorBidi" w:cstheme="majorBidi"/>
          <w:sz w:val="20"/>
          <w:szCs w:val="20"/>
          <w:lang w:eastAsia="en-GB"/>
        </w:rPr>
        <w:t xml:space="preserve">, A. T. (2013). Long-term efficacy of hepatitis B vaccine in high-risk groups. </w:t>
      </w:r>
      <w:r w:rsidRPr="00CC4606">
        <w:rPr>
          <w:rFonts w:asciiTheme="majorBidi" w:eastAsia="Times New Roman" w:hAnsiTheme="majorBidi" w:cstheme="majorBidi"/>
          <w:i/>
          <w:iCs/>
          <w:sz w:val="20"/>
          <w:szCs w:val="20"/>
          <w:lang w:eastAsia="en-GB"/>
        </w:rPr>
        <w:t>Journal of Medical Virology, 85</w:t>
      </w:r>
      <w:r w:rsidRPr="00CC4606">
        <w:rPr>
          <w:rFonts w:asciiTheme="majorBidi" w:eastAsia="Times New Roman" w:hAnsiTheme="majorBidi" w:cstheme="majorBidi"/>
          <w:sz w:val="20"/>
          <w:szCs w:val="20"/>
          <w:lang w:eastAsia="en-GB"/>
        </w:rPr>
        <w:t>(9), 1518–1522.</w:t>
      </w:r>
    </w:p>
    <w:p w:rsidR="0083619F" w:rsidRPr="00CC4606" w:rsidRDefault="0083619F" w:rsidP="0083619F">
      <w:pPr>
        <w:pStyle w:val="ListParagraph"/>
        <w:numPr>
          <w:ilvl w:val="0"/>
          <w:numId w:val="8"/>
        </w:num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lastRenderedPageBreak/>
        <w:t xml:space="preserve">Gong Y, </w:t>
      </w:r>
      <w:proofErr w:type="spellStart"/>
      <w:r w:rsidRPr="00CC4606">
        <w:rPr>
          <w:rFonts w:asciiTheme="majorBidi" w:eastAsia="Times New Roman" w:hAnsiTheme="majorBidi" w:cstheme="majorBidi"/>
          <w:sz w:val="20"/>
          <w:szCs w:val="20"/>
          <w:lang w:eastAsia="en-GB"/>
        </w:rPr>
        <w:t>Brok</w:t>
      </w:r>
      <w:proofErr w:type="spellEnd"/>
      <w:r w:rsidRPr="00CC4606">
        <w:rPr>
          <w:rFonts w:asciiTheme="majorBidi" w:eastAsia="Times New Roman" w:hAnsiTheme="majorBidi" w:cstheme="majorBidi"/>
          <w:sz w:val="20"/>
          <w:szCs w:val="20"/>
          <w:lang w:eastAsia="en-GB"/>
        </w:rPr>
        <w:t xml:space="preserve"> J, </w:t>
      </w:r>
      <w:proofErr w:type="gramStart"/>
      <w:r w:rsidRPr="00CC4606">
        <w:rPr>
          <w:rFonts w:asciiTheme="majorBidi" w:eastAsia="Times New Roman" w:hAnsiTheme="majorBidi" w:cstheme="majorBidi"/>
          <w:sz w:val="20"/>
          <w:szCs w:val="20"/>
          <w:lang w:eastAsia="en-GB"/>
        </w:rPr>
        <w:t>Boxall</w:t>
      </w:r>
      <w:proofErr w:type="gramEnd"/>
      <w:r w:rsidRPr="00CC4606">
        <w:rPr>
          <w:rFonts w:asciiTheme="majorBidi" w:eastAsia="Times New Roman" w:hAnsiTheme="majorBidi" w:cstheme="majorBidi"/>
          <w:sz w:val="20"/>
          <w:szCs w:val="20"/>
          <w:lang w:eastAsia="en-GB"/>
        </w:rPr>
        <w:t xml:space="preserve"> EH, </w:t>
      </w:r>
      <w:proofErr w:type="spellStart"/>
      <w:r w:rsidRPr="00CC4606">
        <w:rPr>
          <w:rFonts w:asciiTheme="majorBidi" w:eastAsia="Times New Roman" w:hAnsiTheme="majorBidi" w:cstheme="majorBidi"/>
          <w:sz w:val="20"/>
          <w:szCs w:val="20"/>
          <w:lang w:eastAsia="en-GB"/>
        </w:rPr>
        <w:t>Gluud</w:t>
      </w:r>
      <w:proofErr w:type="spellEnd"/>
      <w:r w:rsidRPr="00CC4606">
        <w:rPr>
          <w:rFonts w:asciiTheme="majorBidi" w:eastAsia="Times New Roman" w:hAnsiTheme="majorBidi" w:cstheme="majorBidi"/>
          <w:sz w:val="20"/>
          <w:szCs w:val="20"/>
          <w:lang w:eastAsia="en-GB"/>
        </w:rPr>
        <w:t xml:space="preserve"> C. A Cochrane review from 2006 evaluated the effectiveness of hepatitis B vaccination for </w:t>
      </w:r>
      <w:proofErr w:type="spellStart"/>
      <w:r w:rsidRPr="00CC4606">
        <w:rPr>
          <w:rFonts w:asciiTheme="majorBidi" w:eastAsia="Times New Roman" w:hAnsiTheme="majorBidi" w:cstheme="majorBidi"/>
          <w:sz w:val="20"/>
          <w:szCs w:val="20"/>
          <w:lang w:eastAsia="en-GB"/>
        </w:rPr>
        <w:t>newborns</w:t>
      </w:r>
      <w:proofErr w:type="spellEnd"/>
      <w:r w:rsidRPr="00CC4606">
        <w:rPr>
          <w:rFonts w:asciiTheme="majorBidi" w:eastAsia="Times New Roman" w:hAnsiTheme="majorBidi" w:cstheme="majorBidi"/>
          <w:sz w:val="20"/>
          <w:szCs w:val="20"/>
          <w:lang w:eastAsia="en-GB"/>
        </w:rPr>
        <w:t xml:space="preserve"> born to mothers who are hepatitis B surface antigen-positive. Published in the Cochrane Database of Systematic Reviews (Issue 2), Art. No.: CD004790, DOI:10.1002/14651858.CD004790.pub2.</w:t>
      </w:r>
    </w:p>
    <w:p w:rsidR="0083619F" w:rsidRPr="00CC4606" w:rsidRDefault="0083619F" w:rsidP="0083619F">
      <w:pPr>
        <w:pStyle w:val="ListParagraph"/>
        <w:numPr>
          <w:ilvl w:val="0"/>
          <w:numId w:val="8"/>
        </w:numPr>
        <w:spacing w:before="100" w:beforeAutospacing="1" w:after="0" w:line="240" w:lineRule="auto"/>
        <w:rPr>
          <w:rFonts w:asciiTheme="majorBidi" w:eastAsia="Times New Roman" w:hAnsiTheme="majorBidi" w:cstheme="majorBidi"/>
          <w:sz w:val="20"/>
          <w:szCs w:val="20"/>
          <w:lang w:eastAsia="en-GB"/>
        </w:rPr>
      </w:pPr>
      <w:proofErr w:type="spellStart"/>
      <w:r w:rsidRPr="00CC4606">
        <w:rPr>
          <w:rFonts w:asciiTheme="majorBidi" w:eastAsia="Times New Roman" w:hAnsiTheme="majorBidi" w:cstheme="majorBidi"/>
          <w:sz w:val="20"/>
          <w:szCs w:val="20"/>
          <w:lang w:eastAsia="en-GB"/>
        </w:rPr>
        <w:t>Koria</w:t>
      </w:r>
      <w:proofErr w:type="spellEnd"/>
      <w:r w:rsidRPr="00CC4606">
        <w:rPr>
          <w:rFonts w:asciiTheme="majorBidi" w:eastAsia="Times New Roman" w:hAnsiTheme="majorBidi" w:cstheme="majorBidi"/>
          <w:sz w:val="20"/>
          <w:szCs w:val="20"/>
          <w:lang w:eastAsia="en-GB"/>
        </w:rPr>
        <w:t xml:space="preserve"> B, </w:t>
      </w:r>
      <w:proofErr w:type="spellStart"/>
      <w:r w:rsidRPr="00CC4606">
        <w:rPr>
          <w:rFonts w:asciiTheme="majorBidi" w:eastAsia="Times New Roman" w:hAnsiTheme="majorBidi" w:cstheme="majorBidi"/>
          <w:sz w:val="20"/>
          <w:szCs w:val="20"/>
          <w:lang w:eastAsia="en-GB"/>
        </w:rPr>
        <w:t>Lala</w:t>
      </w:r>
      <w:proofErr w:type="spellEnd"/>
      <w:r w:rsidRPr="00CC4606">
        <w:rPr>
          <w:rFonts w:asciiTheme="majorBidi" w:eastAsia="Times New Roman" w:hAnsiTheme="majorBidi" w:cstheme="majorBidi"/>
          <w:sz w:val="20"/>
          <w:szCs w:val="20"/>
          <w:lang w:eastAsia="en-GB"/>
        </w:rPr>
        <w:t xml:space="preserve"> MK. A study in 2012 examined knowledge, attitudes, and practices regarding hepatitis B infection among laboratory technicians at Civil Hospital, Ahmedabad, </w:t>
      </w:r>
      <w:proofErr w:type="gramStart"/>
      <w:r w:rsidRPr="00CC4606">
        <w:rPr>
          <w:rFonts w:asciiTheme="majorBidi" w:eastAsia="Times New Roman" w:hAnsiTheme="majorBidi" w:cstheme="majorBidi"/>
          <w:sz w:val="20"/>
          <w:szCs w:val="20"/>
          <w:lang w:eastAsia="en-GB"/>
        </w:rPr>
        <w:t>Gujarat</w:t>
      </w:r>
      <w:proofErr w:type="gramEnd"/>
      <w:r w:rsidRPr="00CC4606">
        <w:rPr>
          <w:rFonts w:asciiTheme="majorBidi" w:eastAsia="Times New Roman" w:hAnsiTheme="majorBidi" w:cstheme="majorBidi"/>
          <w:sz w:val="20"/>
          <w:szCs w:val="20"/>
          <w:lang w:eastAsia="en-GB"/>
        </w:rPr>
        <w:t xml:space="preserve">. Published in </w:t>
      </w:r>
      <w:proofErr w:type="spellStart"/>
      <w:r w:rsidRPr="00CC4606">
        <w:rPr>
          <w:rFonts w:asciiTheme="majorBidi" w:eastAsia="Times New Roman" w:hAnsiTheme="majorBidi" w:cstheme="majorBidi"/>
          <w:sz w:val="20"/>
          <w:szCs w:val="20"/>
          <w:lang w:eastAsia="en-GB"/>
        </w:rPr>
        <w:t>Healthline</w:t>
      </w:r>
      <w:proofErr w:type="spellEnd"/>
      <w:r w:rsidRPr="00CC4606">
        <w:rPr>
          <w:rFonts w:asciiTheme="majorBidi" w:eastAsia="Times New Roman" w:hAnsiTheme="majorBidi" w:cstheme="majorBidi"/>
          <w:sz w:val="20"/>
          <w:szCs w:val="20"/>
          <w:lang w:eastAsia="en-GB"/>
        </w:rPr>
        <w:t>, 3(1):63-65.</w:t>
      </w:r>
    </w:p>
    <w:p w:rsidR="0083619F" w:rsidRPr="00CC4606" w:rsidRDefault="0083619F" w:rsidP="0083619F">
      <w:pPr>
        <w:pStyle w:val="ListParagraph"/>
        <w:numPr>
          <w:ilvl w:val="0"/>
          <w:numId w:val="8"/>
        </w:numPr>
        <w:spacing w:before="100" w:beforeAutospacing="1" w:after="0" w:line="240" w:lineRule="auto"/>
        <w:rPr>
          <w:rFonts w:asciiTheme="majorBidi" w:eastAsia="Times New Roman" w:hAnsiTheme="majorBidi" w:cstheme="majorBidi"/>
          <w:sz w:val="20"/>
          <w:szCs w:val="20"/>
          <w:lang w:eastAsia="en-GB"/>
        </w:rPr>
      </w:pPr>
      <w:proofErr w:type="spellStart"/>
      <w:r w:rsidRPr="00CC4606">
        <w:rPr>
          <w:rFonts w:asciiTheme="majorBidi" w:eastAsia="Times New Roman" w:hAnsiTheme="majorBidi" w:cstheme="majorBidi"/>
          <w:sz w:val="20"/>
          <w:szCs w:val="20"/>
          <w:lang w:eastAsia="en-GB"/>
        </w:rPr>
        <w:t>Asadpour</w:t>
      </w:r>
      <w:proofErr w:type="spellEnd"/>
      <w:r w:rsidRPr="00CC4606">
        <w:rPr>
          <w:rFonts w:asciiTheme="majorBidi" w:eastAsia="Times New Roman" w:hAnsiTheme="majorBidi" w:cstheme="majorBidi"/>
          <w:sz w:val="20"/>
          <w:szCs w:val="20"/>
          <w:lang w:eastAsia="en-GB"/>
        </w:rPr>
        <w:t xml:space="preserve"> M, </w:t>
      </w:r>
      <w:proofErr w:type="spellStart"/>
      <w:r w:rsidRPr="00CC4606">
        <w:rPr>
          <w:rFonts w:asciiTheme="majorBidi" w:eastAsia="Times New Roman" w:hAnsiTheme="majorBidi" w:cstheme="majorBidi"/>
          <w:sz w:val="20"/>
          <w:szCs w:val="20"/>
          <w:lang w:eastAsia="en-GB"/>
        </w:rPr>
        <w:t>Arabbaniassad</w:t>
      </w:r>
      <w:proofErr w:type="spellEnd"/>
      <w:r w:rsidRPr="00CC4606">
        <w:rPr>
          <w:rFonts w:asciiTheme="majorBidi" w:eastAsia="Times New Roman" w:hAnsiTheme="majorBidi" w:cstheme="majorBidi"/>
          <w:sz w:val="20"/>
          <w:szCs w:val="20"/>
          <w:lang w:eastAsia="en-GB"/>
        </w:rPr>
        <w:t xml:space="preserve"> F, </w:t>
      </w:r>
      <w:proofErr w:type="spellStart"/>
      <w:r w:rsidRPr="00CC4606">
        <w:rPr>
          <w:rFonts w:asciiTheme="majorBidi" w:eastAsia="Times New Roman" w:hAnsiTheme="majorBidi" w:cstheme="majorBidi"/>
          <w:sz w:val="20"/>
          <w:szCs w:val="20"/>
          <w:lang w:eastAsia="en-GB"/>
        </w:rPr>
        <w:t>Bidaki</w:t>
      </w:r>
      <w:proofErr w:type="spellEnd"/>
      <w:r w:rsidRPr="00CC4606">
        <w:rPr>
          <w:rFonts w:asciiTheme="majorBidi" w:eastAsia="Times New Roman" w:hAnsiTheme="majorBidi" w:cstheme="majorBidi"/>
          <w:sz w:val="20"/>
          <w:szCs w:val="20"/>
          <w:lang w:eastAsia="en-GB"/>
        </w:rPr>
        <w:t xml:space="preserve"> R, </w:t>
      </w:r>
      <w:proofErr w:type="spellStart"/>
      <w:r w:rsidRPr="00CC4606">
        <w:rPr>
          <w:rFonts w:asciiTheme="majorBidi" w:eastAsia="Times New Roman" w:hAnsiTheme="majorBidi" w:cstheme="majorBidi"/>
          <w:sz w:val="20"/>
          <w:szCs w:val="20"/>
          <w:lang w:eastAsia="en-GB"/>
        </w:rPr>
        <w:t>Moazzeni</w:t>
      </w:r>
      <w:proofErr w:type="spellEnd"/>
      <w:r w:rsidRPr="00CC4606">
        <w:rPr>
          <w:rFonts w:asciiTheme="majorBidi" w:eastAsia="Times New Roman" w:hAnsiTheme="majorBidi" w:cstheme="majorBidi"/>
          <w:sz w:val="20"/>
          <w:szCs w:val="20"/>
          <w:lang w:eastAsia="en-GB"/>
        </w:rPr>
        <w:t xml:space="preserve"> V, </w:t>
      </w:r>
      <w:proofErr w:type="spellStart"/>
      <w:r w:rsidRPr="00CC4606">
        <w:rPr>
          <w:rFonts w:asciiTheme="majorBidi" w:eastAsia="Times New Roman" w:hAnsiTheme="majorBidi" w:cstheme="majorBidi"/>
          <w:sz w:val="20"/>
          <w:szCs w:val="20"/>
          <w:lang w:eastAsia="en-GB"/>
        </w:rPr>
        <w:t>Shabani</w:t>
      </w:r>
      <w:proofErr w:type="spellEnd"/>
      <w:r w:rsidRPr="00CC4606">
        <w:rPr>
          <w:rFonts w:asciiTheme="majorBidi" w:eastAsia="Times New Roman" w:hAnsiTheme="majorBidi" w:cstheme="majorBidi"/>
          <w:sz w:val="20"/>
          <w:szCs w:val="20"/>
          <w:lang w:eastAsia="en-GB"/>
        </w:rPr>
        <w:t xml:space="preserve"> Z, </w:t>
      </w:r>
      <w:proofErr w:type="spellStart"/>
      <w:r w:rsidRPr="00CC4606">
        <w:rPr>
          <w:rFonts w:asciiTheme="majorBidi" w:eastAsia="Times New Roman" w:hAnsiTheme="majorBidi" w:cstheme="majorBidi"/>
          <w:sz w:val="20"/>
          <w:szCs w:val="20"/>
          <w:lang w:eastAsia="en-GB"/>
        </w:rPr>
        <w:t>Sayadi</w:t>
      </w:r>
      <w:proofErr w:type="spellEnd"/>
      <w:r w:rsidRPr="00CC4606">
        <w:rPr>
          <w:rFonts w:asciiTheme="majorBidi" w:eastAsia="Times New Roman" w:hAnsiTheme="majorBidi" w:cstheme="majorBidi"/>
          <w:sz w:val="20"/>
          <w:szCs w:val="20"/>
          <w:lang w:eastAsia="en-GB"/>
        </w:rPr>
        <w:t xml:space="preserve"> A. A 2011 study assessed knowledge, attitudes, and practices about hepatitis B among patient porters in </w:t>
      </w:r>
      <w:proofErr w:type="spellStart"/>
      <w:r w:rsidRPr="00CC4606">
        <w:rPr>
          <w:rFonts w:asciiTheme="majorBidi" w:eastAsia="Times New Roman" w:hAnsiTheme="majorBidi" w:cstheme="majorBidi"/>
          <w:sz w:val="20"/>
          <w:szCs w:val="20"/>
          <w:lang w:eastAsia="en-GB"/>
        </w:rPr>
        <w:t>Rafsanjan's</w:t>
      </w:r>
      <w:proofErr w:type="spellEnd"/>
      <w:r w:rsidRPr="00CC4606">
        <w:rPr>
          <w:rFonts w:asciiTheme="majorBidi" w:eastAsia="Times New Roman" w:hAnsiTheme="majorBidi" w:cstheme="majorBidi"/>
          <w:sz w:val="20"/>
          <w:szCs w:val="20"/>
          <w:lang w:eastAsia="en-GB"/>
        </w:rPr>
        <w:t xml:space="preserve"> hospitals. Published in GMJ, 1(2):60-65.</w:t>
      </w:r>
    </w:p>
    <w:p w:rsidR="0083619F" w:rsidRPr="00CC4606" w:rsidRDefault="0083619F" w:rsidP="0083619F">
      <w:pPr>
        <w:pStyle w:val="ListParagraph"/>
        <w:numPr>
          <w:ilvl w:val="0"/>
          <w:numId w:val="8"/>
        </w:num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 xml:space="preserve"> </w:t>
      </w:r>
      <w:proofErr w:type="spellStart"/>
      <w:r w:rsidRPr="00CC4606">
        <w:rPr>
          <w:rFonts w:asciiTheme="majorBidi" w:eastAsia="Times New Roman" w:hAnsiTheme="majorBidi" w:cstheme="majorBidi"/>
          <w:sz w:val="20"/>
          <w:szCs w:val="20"/>
          <w:lang w:eastAsia="en-GB"/>
        </w:rPr>
        <w:t>Haq</w:t>
      </w:r>
      <w:proofErr w:type="spellEnd"/>
      <w:r w:rsidRPr="00CC4606">
        <w:rPr>
          <w:rFonts w:asciiTheme="majorBidi" w:eastAsia="Times New Roman" w:hAnsiTheme="majorBidi" w:cstheme="majorBidi"/>
          <w:sz w:val="20"/>
          <w:szCs w:val="20"/>
          <w:lang w:eastAsia="en-GB"/>
        </w:rPr>
        <w:t xml:space="preserve"> NU, </w:t>
      </w:r>
      <w:proofErr w:type="spellStart"/>
      <w:r w:rsidRPr="00CC4606">
        <w:rPr>
          <w:rFonts w:asciiTheme="majorBidi" w:eastAsia="Times New Roman" w:hAnsiTheme="majorBidi" w:cstheme="majorBidi"/>
          <w:sz w:val="20"/>
          <w:szCs w:val="20"/>
          <w:lang w:eastAsia="en-GB"/>
        </w:rPr>
        <w:t>Hassali</w:t>
      </w:r>
      <w:proofErr w:type="spellEnd"/>
      <w:r w:rsidRPr="00CC4606">
        <w:rPr>
          <w:rFonts w:asciiTheme="majorBidi" w:eastAsia="Times New Roman" w:hAnsiTheme="majorBidi" w:cstheme="majorBidi"/>
          <w:sz w:val="20"/>
          <w:szCs w:val="20"/>
          <w:lang w:eastAsia="en-GB"/>
        </w:rPr>
        <w:t xml:space="preserve"> MA, </w:t>
      </w:r>
      <w:proofErr w:type="spellStart"/>
      <w:r w:rsidRPr="00CC4606">
        <w:rPr>
          <w:rFonts w:asciiTheme="majorBidi" w:eastAsia="Times New Roman" w:hAnsiTheme="majorBidi" w:cstheme="majorBidi"/>
          <w:sz w:val="20"/>
          <w:szCs w:val="20"/>
          <w:lang w:eastAsia="en-GB"/>
        </w:rPr>
        <w:t>Shafie</w:t>
      </w:r>
      <w:proofErr w:type="spellEnd"/>
      <w:r w:rsidRPr="00CC4606">
        <w:rPr>
          <w:rFonts w:asciiTheme="majorBidi" w:eastAsia="Times New Roman" w:hAnsiTheme="majorBidi" w:cstheme="majorBidi"/>
          <w:sz w:val="20"/>
          <w:szCs w:val="20"/>
          <w:lang w:eastAsia="en-GB"/>
        </w:rPr>
        <w:t xml:space="preserve"> AA, </w:t>
      </w:r>
      <w:proofErr w:type="spellStart"/>
      <w:r w:rsidRPr="00CC4606">
        <w:rPr>
          <w:rFonts w:asciiTheme="majorBidi" w:eastAsia="Times New Roman" w:hAnsiTheme="majorBidi" w:cstheme="majorBidi"/>
          <w:sz w:val="20"/>
          <w:szCs w:val="20"/>
          <w:lang w:eastAsia="en-GB"/>
        </w:rPr>
        <w:t>Saleem</w:t>
      </w:r>
      <w:proofErr w:type="spellEnd"/>
      <w:r w:rsidRPr="00CC4606">
        <w:rPr>
          <w:rFonts w:asciiTheme="majorBidi" w:eastAsia="Times New Roman" w:hAnsiTheme="majorBidi" w:cstheme="majorBidi"/>
          <w:sz w:val="20"/>
          <w:szCs w:val="20"/>
          <w:lang w:eastAsia="en-GB"/>
        </w:rPr>
        <w:t xml:space="preserve"> F, </w:t>
      </w:r>
      <w:proofErr w:type="spellStart"/>
      <w:r w:rsidRPr="00CC4606">
        <w:rPr>
          <w:rFonts w:asciiTheme="majorBidi" w:eastAsia="Times New Roman" w:hAnsiTheme="majorBidi" w:cstheme="majorBidi"/>
          <w:sz w:val="20"/>
          <w:szCs w:val="20"/>
          <w:lang w:eastAsia="en-GB"/>
        </w:rPr>
        <w:t>Farooqui</w:t>
      </w:r>
      <w:proofErr w:type="spellEnd"/>
      <w:r w:rsidRPr="00CC4606">
        <w:rPr>
          <w:rFonts w:asciiTheme="majorBidi" w:eastAsia="Times New Roman" w:hAnsiTheme="majorBidi" w:cstheme="majorBidi"/>
          <w:sz w:val="20"/>
          <w:szCs w:val="20"/>
          <w:lang w:eastAsia="en-GB"/>
        </w:rPr>
        <w:t xml:space="preserve"> M, </w:t>
      </w:r>
      <w:proofErr w:type="spellStart"/>
      <w:r w:rsidRPr="00CC4606">
        <w:rPr>
          <w:rFonts w:asciiTheme="majorBidi" w:eastAsia="Times New Roman" w:hAnsiTheme="majorBidi" w:cstheme="majorBidi"/>
          <w:sz w:val="20"/>
          <w:szCs w:val="20"/>
          <w:lang w:eastAsia="en-GB"/>
        </w:rPr>
        <w:t>Aljadhey</w:t>
      </w:r>
      <w:proofErr w:type="spellEnd"/>
      <w:r w:rsidRPr="00CC4606">
        <w:rPr>
          <w:rFonts w:asciiTheme="majorBidi" w:eastAsia="Times New Roman" w:hAnsiTheme="majorBidi" w:cstheme="majorBidi"/>
          <w:sz w:val="20"/>
          <w:szCs w:val="20"/>
          <w:lang w:eastAsia="en-GB"/>
        </w:rPr>
        <w:t xml:space="preserve"> H. In 2012, a cross-sectional study evaluated knowledge, attitudes, and practices about hepatitis B among the </w:t>
      </w:r>
      <w:r w:rsidRPr="00CC4606">
        <w:rPr>
          <w:rFonts w:asciiTheme="majorBidi" w:eastAsia="Times New Roman" w:hAnsiTheme="majorBidi" w:cstheme="majorBidi"/>
          <w:sz w:val="20"/>
          <w:szCs w:val="20"/>
          <w:lang w:eastAsia="en-GB"/>
        </w:rPr>
        <w:t>population of Quetta, Pakistan. Published in BMC Public Health, 12:692.</w:t>
      </w:r>
    </w:p>
    <w:p w:rsidR="0083619F" w:rsidRPr="00CC4606" w:rsidRDefault="0083619F" w:rsidP="0083619F">
      <w:pPr>
        <w:pStyle w:val="ListParagraph"/>
        <w:numPr>
          <w:ilvl w:val="0"/>
          <w:numId w:val="8"/>
        </w:num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 xml:space="preserve">Othman SM, Saleh MA, </w:t>
      </w:r>
      <w:proofErr w:type="spellStart"/>
      <w:r w:rsidRPr="00CC4606">
        <w:rPr>
          <w:rFonts w:asciiTheme="majorBidi" w:eastAsia="Times New Roman" w:hAnsiTheme="majorBidi" w:cstheme="majorBidi"/>
          <w:sz w:val="20"/>
          <w:szCs w:val="20"/>
          <w:lang w:eastAsia="en-GB"/>
        </w:rPr>
        <w:t>Shabila</w:t>
      </w:r>
      <w:proofErr w:type="spellEnd"/>
      <w:r w:rsidRPr="00CC4606">
        <w:rPr>
          <w:rFonts w:asciiTheme="majorBidi" w:eastAsia="Times New Roman" w:hAnsiTheme="majorBidi" w:cstheme="majorBidi"/>
          <w:sz w:val="20"/>
          <w:szCs w:val="20"/>
          <w:lang w:eastAsia="en-GB"/>
        </w:rPr>
        <w:t xml:space="preserve"> NP. A 2013 study assessed hepatitis B infection knowledge among medical students in Erbil City, Iraq. Published in ESJ, 3:299-305.</w:t>
      </w:r>
    </w:p>
    <w:p w:rsidR="0083619F" w:rsidRPr="00CC4606" w:rsidRDefault="0083619F" w:rsidP="0083619F">
      <w:pPr>
        <w:pStyle w:val="ListParagraph"/>
        <w:numPr>
          <w:ilvl w:val="0"/>
          <w:numId w:val="8"/>
        </w:numPr>
        <w:spacing w:before="100" w:beforeAutospacing="1" w:after="0" w:line="240" w:lineRule="auto"/>
        <w:rPr>
          <w:rFonts w:asciiTheme="majorBidi" w:eastAsia="Times New Roman" w:hAnsiTheme="majorBidi" w:cstheme="majorBidi"/>
          <w:sz w:val="20"/>
          <w:szCs w:val="20"/>
          <w:lang w:eastAsia="en-GB"/>
        </w:rPr>
      </w:pPr>
      <w:proofErr w:type="spellStart"/>
      <w:r w:rsidRPr="00CC4606">
        <w:rPr>
          <w:rFonts w:asciiTheme="majorBidi" w:eastAsia="Times New Roman" w:hAnsiTheme="majorBidi" w:cstheme="majorBidi"/>
          <w:sz w:val="20"/>
          <w:szCs w:val="20"/>
          <w:lang w:eastAsia="en-GB"/>
        </w:rPr>
        <w:t>Saravanan</w:t>
      </w:r>
      <w:proofErr w:type="spellEnd"/>
      <w:r w:rsidRPr="00CC4606">
        <w:rPr>
          <w:rFonts w:asciiTheme="majorBidi" w:eastAsia="Times New Roman" w:hAnsiTheme="majorBidi" w:cstheme="majorBidi"/>
          <w:sz w:val="20"/>
          <w:szCs w:val="20"/>
          <w:lang w:eastAsia="en-GB"/>
        </w:rPr>
        <w:t xml:space="preserve"> S, </w:t>
      </w:r>
      <w:proofErr w:type="spellStart"/>
      <w:r w:rsidRPr="00CC4606">
        <w:rPr>
          <w:rFonts w:asciiTheme="majorBidi" w:eastAsia="Times New Roman" w:hAnsiTheme="majorBidi" w:cstheme="majorBidi"/>
          <w:sz w:val="20"/>
          <w:szCs w:val="20"/>
          <w:lang w:eastAsia="en-GB"/>
        </w:rPr>
        <w:t>Velu</w:t>
      </w:r>
      <w:proofErr w:type="spellEnd"/>
      <w:r w:rsidRPr="00CC4606">
        <w:rPr>
          <w:rFonts w:asciiTheme="majorBidi" w:eastAsia="Times New Roman" w:hAnsiTheme="majorBidi" w:cstheme="majorBidi"/>
          <w:sz w:val="20"/>
          <w:szCs w:val="20"/>
          <w:lang w:eastAsia="en-GB"/>
        </w:rPr>
        <w:t xml:space="preserve"> V, </w:t>
      </w:r>
      <w:proofErr w:type="spellStart"/>
      <w:r w:rsidRPr="00CC4606">
        <w:rPr>
          <w:rFonts w:asciiTheme="majorBidi" w:eastAsia="Times New Roman" w:hAnsiTheme="majorBidi" w:cstheme="majorBidi"/>
          <w:sz w:val="20"/>
          <w:szCs w:val="20"/>
          <w:lang w:eastAsia="en-GB"/>
        </w:rPr>
        <w:t>Nandakumar</w:t>
      </w:r>
      <w:proofErr w:type="spellEnd"/>
      <w:r w:rsidRPr="00CC4606">
        <w:rPr>
          <w:rFonts w:asciiTheme="majorBidi" w:eastAsia="Times New Roman" w:hAnsiTheme="majorBidi" w:cstheme="majorBidi"/>
          <w:sz w:val="20"/>
          <w:szCs w:val="20"/>
          <w:lang w:eastAsia="en-GB"/>
        </w:rPr>
        <w:t xml:space="preserve"> S, </w:t>
      </w:r>
      <w:proofErr w:type="spellStart"/>
      <w:r w:rsidRPr="00CC4606">
        <w:rPr>
          <w:rFonts w:asciiTheme="majorBidi" w:eastAsia="Times New Roman" w:hAnsiTheme="majorBidi" w:cstheme="majorBidi"/>
          <w:sz w:val="20"/>
          <w:szCs w:val="20"/>
          <w:lang w:eastAsia="en-GB"/>
        </w:rPr>
        <w:t>Madhavan</w:t>
      </w:r>
      <w:proofErr w:type="spellEnd"/>
      <w:r w:rsidRPr="00CC4606">
        <w:rPr>
          <w:rFonts w:asciiTheme="majorBidi" w:eastAsia="Times New Roman" w:hAnsiTheme="majorBidi" w:cstheme="majorBidi"/>
          <w:sz w:val="20"/>
          <w:szCs w:val="20"/>
          <w:lang w:eastAsia="en-GB"/>
        </w:rPr>
        <w:t xml:space="preserve"> V, </w:t>
      </w:r>
      <w:proofErr w:type="spellStart"/>
      <w:r w:rsidRPr="00CC4606">
        <w:rPr>
          <w:rFonts w:asciiTheme="majorBidi" w:eastAsia="Times New Roman" w:hAnsiTheme="majorBidi" w:cstheme="majorBidi"/>
          <w:sz w:val="20"/>
          <w:szCs w:val="20"/>
          <w:lang w:eastAsia="en-GB"/>
        </w:rPr>
        <w:t>Shanmugasundaram</w:t>
      </w:r>
      <w:proofErr w:type="spellEnd"/>
      <w:r w:rsidRPr="00CC4606">
        <w:rPr>
          <w:rFonts w:asciiTheme="majorBidi" w:eastAsia="Times New Roman" w:hAnsiTheme="majorBidi" w:cstheme="majorBidi"/>
          <w:sz w:val="20"/>
          <w:szCs w:val="20"/>
          <w:lang w:eastAsia="en-GB"/>
        </w:rPr>
        <w:t xml:space="preserve"> U, </w:t>
      </w:r>
      <w:proofErr w:type="spellStart"/>
      <w:r w:rsidRPr="00CC4606">
        <w:rPr>
          <w:rFonts w:asciiTheme="majorBidi" w:eastAsia="Times New Roman" w:hAnsiTheme="majorBidi" w:cstheme="majorBidi"/>
          <w:sz w:val="20"/>
          <w:szCs w:val="20"/>
          <w:lang w:eastAsia="en-GB"/>
        </w:rPr>
        <w:t>Murugavel</w:t>
      </w:r>
      <w:proofErr w:type="spellEnd"/>
      <w:r w:rsidRPr="00CC4606">
        <w:rPr>
          <w:rFonts w:asciiTheme="majorBidi" w:eastAsia="Times New Roman" w:hAnsiTheme="majorBidi" w:cstheme="majorBidi"/>
          <w:sz w:val="20"/>
          <w:szCs w:val="20"/>
          <w:lang w:eastAsia="en-GB"/>
        </w:rPr>
        <w:t xml:space="preserve"> KG, et al. A 2009 study investigated dual hepatitis B and C virus infections in chronic liver disease patients. Published in J </w:t>
      </w:r>
      <w:proofErr w:type="spellStart"/>
      <w:r w:rsidRPr="00CC4606">
        <w:rPr>
          <w:rFonts w:asciiTheme="majorBidi" w:eastAsia="Times New Roman" w:hAnsiTheme="majorBidi" w:cstheme="majorBidi"/>
          <w:sz w:val="20"/>
          <w:szCs w:val="20"/>
          <w:lang w:eastAsia="en-GB"/>
        </w:rPr>
        <w:t>Microbiol</w:t>
      </w:r>
      <w:proofErr w:type="spellEnd"/>
      <w:r w:rsidRPr="00CC4606">
        <w:rPr>
          <w:rFonts w:asciiTheme="majorBidi" w:eastAsia="Times New Roman" w:hAnsiTheme="majorBidi" w:cstheme="majorBidi"/>
          <w:sz w:val="20"/>
          <w:szCs w:val="20"/>
          <w:lang w:eastAsia="en-GB"/>
        </w:rPr>
        <w:t xml:space="preserve"> </w:t>
      </w:r>
      <w:proofErr w:type="spellStart"/>
      <w:r w:rsidRPr="00CC4606">
        <w:rPr>
          <w:rFonts w:asciiTheme="majorBidi" w:eastAsia="Times New Roman" w:hAnsiTheme="majorBidi" w:cstheme="majorBidi"/>
          <w:sz w:val="20"/>
          <w:szCs w:val="20"/>
          <w:lang w:eastAsia="en-GB"/>
        </w:rPr>
        <w:t>Immunol</w:t>
      </w:r>
      <w:proofErr w:type="spellEnd"/>
      <w:r w:rsidRPr="00CC4606">
        <w:rPr>
          <w:rFonts w:asciiTheme="majorBidi" w:eastAsia="Times New Roman" w:hAnsiTheme="majorBidi" w:cstheme="majorBidi"/>
          <w:sz w:val="20"/>
          <w:szCs w:val="20"/>
          <w:lang w:eastAsia="en-GB"/>
        </w:rPr>
        <w:t xml:space="preserve"> Infect, 42(2):122-128.</w:t>
      </w:r>
    </w:p>
    <w:p w:rsidR="0083619F" w:rsidRPr="00CC4606" w:rsidRDefault="0083619F" w:rsidP="0083619F">
      <w:pPr>
        <w:pStyle w:val="ListParagraph"/>
        <w:numPr>
          <w:ilvl w:val="0"/>
          <w:numId w:val="8"/>
        </w:numPr>
        <w:spacing w:before="100" w:beforeAutospacing="1" w:after="0" w:line="240" w:lineRule="auto"/>
        <w:rPr>
          <w:rFonts w:asciiTheme="majorBidi" w:eastAsia="Times New Roman" w:hAnsiTheme="majorBidi" w:cstheme="majorBidi"/>
          <w:sz w:val="20"/>
          <w:szCs w:val="20"/>
          <w:lang w:eastAsia="en-GB"/>
        </w:rPr>
      </w:pPr>
      <w:proofErr w:type="spellStart"/>
      <w:r w:rsidRPr="00CC4606">
        <w:rPr>
          <w:rFonts w:asciiTheme="majorBidi" w:eastAsia="Times New Roman" w:hAnsiTheme="majorBidi" w:cstheme="majorBidi"/>
          <w:sz w:val="20"/>
          <w:szCs w:val="20"/>
          <w:lang w:eastAsia="en-GB"/>
        </w:rPr>
        <w:t>Mesfin</w:t>
      </w:r>
      <w:proofErr w:type="spellEnd"/>
      <w:r w:rsidRPr="00CC4606">
        <w:rPr>
          <w:rFonts w:asciiTheme="majorBidi" w:eastAsia="Times New Roman" w:hAnsiTheme="majorBidi" w:cstheme="majorBidi"/>
          <w:sz w:val="20"/>
          <w:szCs w:val="20"/>
          <w:lang w:eastAsia="en-GB"/>
        </w:rPr>
        <w:t xml:space="preserve"> YM, </w:t>
      </w:r>
      <w:proofErr w:type="spellStart"/>
      <w:r w:rsidRPr="00CC4606">
        <w:rPr>
          <w:rFonts w:asciiTheme="majorBidi" w:eastAsia="Times New Roman" w:hAnsiTheme="majorBidi" w:cstheme="majorBidi"/>
          <w:sz w:val="20"/>
          <w:szCs w:val="20"/>
          <w:lang w:eastAsia="en-GB"/>
        </w:rPr>
        <w:t>Kibret</w:t>
      </w:r>
      <w:proofErr w:type="spellEnd"/>
      <w:r w:rsidRPr="00CC4606">
        <w:rPr>
          <w:rFonts w:asciiTheme="majorBidi" w:eastAsia="Times New Roman" w:hAnsiTheme="majorBidi" w:cstheme="majorBidi"/>
          <w:sz w:val="20"/>
          <w:szCs w:val="20"/>
          <w:lang w:eastAsia="en-GB"/>
        </w:rPr>
        <w:t xml:space="preserve"> KT. A 2013 study assessed knowledge and practices related to hepatitis B among medical and health science students at </w:t>
      </w:r>
      <w:proofErr w:type="spellStart"/>
      <w:r w:rsidRPr="00CC4606">
        <w:rPr>
          <w:rFonts w:asciiTheme="majorBidi" w:eastAsia="Times New Roman" w:hAnsiTheme="majorBidi" w:cstheme="majorBidi"/>
          <w:sz w:val="20"/>
          <w:szCs w:val="20"/>
          <w:lang w:eastAsia="en-GB"/>
        </w:rPr>
        <w:t>Haramaya</w:t>
      </w:r>
      <w:proofErr w:type="spellEnd"/>
      <w:r w:rsidRPr="00CC4606">
        <w:rPr>
          <w:rFonts w:asciiTheme="majorBidi" w:eastAsia="Times New Roman" w:hAnsiTheme="majorBidi" w:cstheme="majorBidi"/>
          <w:sz w:val="20"/>
          <w:szCs w:val="20"/>
          <w:lang w:eastAsia="en-GB"/>
        </w:rPr>
        <w:t xml:space="preserve"> University, Ethiopia. Published in </w:t>
      </w:r>
      <w:proofErr w:type="spellStart"/>
      <w:r w:rsidRPr="00CC4606">
        <w:rPr>
          <w:rFonts w:asciiTheme="majorBidi" w:eastAsia="Times New Roman" w:hAnsiTheme="majorBidi" w:cstheme="majorBidi"/>
          <w:sz w:val="20"/>
          <w:szCs w:val="20"/>
          <w:lang w:eastAsia="en-GB"/>
        </w:rPr>
        <w:t>PLoS</w:t>
      </w:r>
      <w:proofErr w:type="spellEnd"/>
      <w:r w:rsidRPr="00CC4606">
        <w:rPr>
          <w:rFonts w:asciiTheme="majorBidi" w:eastAsia="Times New Roman" w:hAnsiTheme="majorBidi" w:cstheme="majorBidi"/>
          <w:sz w:val="20"/>
          <w:szCs w:val="20"/>
          <w:lang w:eastAsia="en-GB"/>
        </w:rPr>
        <w:t xml:space="preserve"> ONE, 8(11):e79642, DOI:10.1371/journal.pone.0079642.</w:t>
      </w:r>
    </w:p>
    <w:p w:rsidR="0083619F" w:rsidRPr="00CC4606" w:rsidRDefault="0083619F" w:rsidP="0083619F">
      <w:pPr>
        <w:pStyle w:val="ListParagraph"/>
        <w:numPr>
          <w:ilvl w:val="0"/>
          <w:numId w:val="8"/>
        </w:numPr>
        <w:spacing w:before="100" w:beforeAutospacing="1" w:after="0" w:line="240" w:lineRule="auto"/>
        <w:rPr>
          <w:rFonts w:asciiTheme="majorBidi" w:eastAsia="Times New Roman" w:hAnsiTheme="majorBidi" w:cstheme="majorBidi"/>
          <w:sz w:val="20"/>
          <w:szCs w:val="20"/>
          <w:lang w:eastAsia="en-GB"/>
        </w:rPr>
      </w:pPr>
      <w:r w:rsidRPr="00CC4606">
        <w:rPr>
          <w:rFonts w:asciiTheme="majorBidi" w:eastAsia="Times New Roman" w:hAnsiTheme="majorBidi" w:cstheme="majorBidi"/>
          <w:sz w:val="20"/>
          <w:szCs w:val="20"/>
          <w:lang w:eastAsia="en-GB"/>
        </w:rPr>
        <w:t xml:space="preserve">Mohamed R, Ng CJ, Tong WT, </w:t>
      </w:r>
      <w:proofErr w:type="spellStart"/>
      <w:r w:rsidRPr="00CC4606">
        <w:rPr>
          <w:rFonts w:asciiTheme="majorBidi" w:eastAsia="Times New Roman" w:hAnsiTheme="majorBidi" w:cstheme="majorBidi"/>
          <w:sz w:val="20"/>
          <w:szCs w:val="20"/>
          <w:lang w:eastAsia="en-GB"/>
        </w:rPr>
        <w:t>Abidin</w:t>
      </w:r>
      <w:proofErr w:type="spellEnd"/>
      <w:r w:rsidRPr="00CC4606">
        <w:rPr>
          <w:rFonts w:asciiTheme="majorBidi" w:eastAsia="Times New Roman" w:hAnsiTheme="majorBidi" w:cstheme="majorBidi"/>
          <w:sz w:val="20"/>
          <w:szCs w:val="20"/>
          <w:lang w:eastAsia="en-GB"/>
        </w:rPr>
        <w:t xml:space="preserve"> SJ, Wong LP, Low WY. A 2012 study investigated knowledge, attitudes, and practices of individuals with chronic hepatitis B attending a </w:t>
      </w:r>
      <w:proofErr w:type="spellStart"/>
      <w:r w:rsidRPr="00CC4606">
        <w:rPr>
          <w:rFonts w:asciiTheme="majorBidi" w:eastAsia="Times New Roman" w:hAnsiTheme="majorBidi" w:cstheme="majorBidi"/>
          <w:sz w:val="20"/>
          <w:szCs w:val="20"/>
          <w:lang w:eastAsia="en-GB"/>
        </w:rPr>
        <w:t>hepatology</w:t>
      </w:r>
      <w:proofErr w:type="spellEnd"/>
      <w:r w:rsidRPr="00CC4606">
        <w:rPr>
          <w:rFonts w:asciiTheme="majorBidi" w:eastAsia="Times New Roman" w:hAnsiTheme="majorBidi" w:cstheme="majorBidi"/>
          <w:sz w:val="20"/>
          <w:szCs w:val="20"/>
          <w:lang w:eastAsia="en-GB"/>
        </w:rPr>
        <w:t xml:space="preserve"> clinic in Malaysia. Published in BMC Public Health, 12:601.</w:t>
      </w:r>
    </w:p>
    <w:p w:rsidR="0083619F" w:rsidRPr="00CC4606" w:rsidRDefault="0083619F" w:rsidP="0083619F">
      <w:pPr>
        <w:spacing w:before="100" w:beforeAutospacing="1" w:after="0" w:line="240" w:lineRule="auto"/>
        <w:ind w:left="360"/>
        <w:rPr>
          <w:rFonts w:asciiTheme="majorBidi" w:eastAsia="Times New Roman" w:hAnsiTheme="majorBidi" w:cstheme="majorBidi"/>
          <w:sz w:val="20"/>
          <w:szCs w:val="20"/>
          <w:lang w:eastAsia="en-GB"/>
        </w:rPr>
        <w:sectPr w:rsidR="0083619F" w:rsidRPr="00CC4606" w:rsidSect="0083619F">
          <w:type w:val="continuous"/>
          <w:pgSz w:w="11906" w:h="16838"/>
          <w:pgMar w:top="1440" w:right="1440" w:bottom="1440" w:left="1440" w:header="708" w:footer="708" w:gutter="0"/>
          <w:cols w:num="2" w:space="708"/>
          <w:docGrid w:linePitch="360"/>
        </w:sectPr>
      </w:pPr>
    </w:p>
    <w:p w:rsidR="0083619F" w:rsidRPr="00CC4606" w:rsidRDefault="0083619F" w:rsidP="0083619F">
      <w:pPr>
        <w:spacing w:before="100" w:beforeAutospacing="1" w:after="0" w:line="240" w:lineRule="auto"/>
        <w:ind w:left="360"/>
        <w:rPr>
          <w:rFonts w:asciiTheme="majorBidi" w:eastAsia="Times New Roman" w:hAnsiTheme="majorBidi" w:cstheme="majorBidi"/>
          <w:sz w:val="20"/>
          <w:szCs w:val="20"/>
          <w:lang w:eastAsia="en-GB"/>
        </w:rPr>
      </w:pPr>
    </w:p>
    <w:p w:rsidR="0083619F" w:rsidRPr="00CC4606" w:rsidRDefault="0083619F" w:rsidP="0083619F">
      <w:pPr>
        <w:spacing w:before="100" w:beforeAutospacing="1" w:after="0" w:line="240" w:lineRule="auto"/>
        <w:rPr>
          <w:rFonts w:asciiTheme="majorBidi" w:eastAsia="Times New Roman" w:hAnsiTheme="majorBidi" w:cstheme="majorBidi"/>
          <w:sz w:val="20"/>
          <w:szCs w:val="20"/>
          <w:lang w:eastAsia="en-GB"/>
        </w:rPr>
      </w:pPr>
    </w:p>
    <w:p w:rsidR="00AE4C27" w:rsidRPr="00CC4606" w:rsidRDefault="00AE4C27" w:rsidP="0083619F">
      <w:pPr>
        <w:pStyle w:val="NoSpacing"/>
        <w:rPr>
          <w:rFonts w:asciiTheme="majorBidi" w:hAnsiTheme="majorBidi" w:cstheme="majorBidi"/>
        </w:rPr>
      </w:pPr>
    </w:p>
    <w:sectPr w:rsidR="00AE4C27" w:rsidRPr="00CC4606" w:rsidSect="0083619F">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4089" w:rsidRDefault="00164089" w:rsidP="006954CA">
      <w:pPr>
        <w:spacing w:after="0" w:line="240" w:lineRule="auto"/>
      </w:pPr>
      <w:r>
        <w:separator/>
      </w:r>
    </w:p>
  </w:endnote>
  <w:endnote w:type="continuationSeparator" w:id="0">
    <w:p w:rsidR="00164089" w:rsidRDefault="00164089" w:rsidP="006954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4089" w:rsidRDefault="00164089" w:rsidP="006954CA">
      <w:pPr>
        <w:spacing w:after="0" w:line="240" w:lineRule="auto"/>
      </w:pPr>
      <w:r>
        <w:separator/>
      </w:r>
    </w:p>
  </w:footnote>
  <w:footnote w:type="continuationSeparator" w:id="0">
    <w:p w:rsidR="00164089" w:rsidRDefault="00164089" w:rsidP="006954C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46A8" w:rsidRDefault="00615B4C">
    <w:pPr>
      <w:pStyle w:val="Header"/>
    </w:pPr>
    <w:r>
      <w:rPr>
        <w:noProof/>
      </w:rPr>
      <w:drawing>
        <wp:anchor distT="0" distB="0" distL="0" distR="0" simplePos="0" relativeHeight="251659264" behindDoc="0" locked="0" layoutInCell="1" hidden="0" allowOverlap="1" wp14:anchorId="2F7EB018" wp14:editId="2A364590">
          <wp:simplePos x="0" y="0"/>
          <wp:positionH relativeFrom="column">
            <wp:posOffset>-546653</wp:posOffset>
          </wp:positionH>
          <wp:positionV relativeFrom="paragraph">
            <wp:posOffset>-447951</wp:posOffset>
          </wp:positionV>
          <wp:extent cx="926926" cy="914400"/>
          <wp:effectExtent l="0" t="0" r="0" b="0"/>
          <wp:wrapSquare wrapText="bothSides" distT="0" distB="0" distL="0" distR="0"/>
          <wp:docPr id="3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t="675" b="675"/>
                  <a:stretch>
                    <a:fillRect/>
                  </a:stretch>
                </pic:blipFill>
                <pic:spPr>
                  <a:xfrm>
                    <a:off x="0" y="0"/>
                    <a:ext cx="926926" cy="914400"/>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14337"/>
    <w:multiLevelType w:val="multilevel"/>
    <w:tmpl w:val="A3DCC4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A95818"/>
    <w:multiLevelType w:val="multilevel"/>
    <w:tmpl w:val="BDA84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6B96862"/>
    <w:multiLevelType w:val="multilevel"/>
    <w:tmpl w:val="889662C6"/>
    <w:lvl w:ilvl="0">
      <w:start w:val="2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 w15:restartNumberingAfterBreak="0">
    <w:nsid w:val="2812693B"/>
    <w:multiLevelType w:val="multilevel"/>
    <w:tmpl w:val="ABD2407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 w15:restartNumberingAfterBreak="0">
    <w:nsid w:val="2AC61922"/>
    <w:multiLevelType w:val="multilevel"/>
    <w:tmpl w:val="ACE07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0266638"/>
    <w:multiLevelType w:val="hybridMultilevel"/>
    <w:tmpl w:val="ADC4DE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4DA32E8"/>
    <w:multiLevelType w:val="multilevel"/>
    <w:tmpl w:val="4112AC84"/>
    <w:lvl w:ilvl="0">
      <w:start w:val="1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7" w15:restartNumberingAfterBreak="0">
    <w:nsid w:val="653B5B35"/>
    <w:multiLevelType w:val="multilevel"/>
    <w:tmpl w:val="881E4FF4"/>
    <w:lvl w:ilvl="0">
      <w:start w:val="1"/>
      <w:numFmt w:val="decimal"/>
      <w:lvlText w:val="%1."/>
      <w:lvlJc w:val="left"/>
      <w:pPr>
        <w:tabs>
          <w:tab w:val="num" w:pos="360"/>
        </w:tabs>
        <w:ind w:left="360" w:hanging="360"/>
      </w:pPr>
    </w:lvl>
    <w:lvl w:ilvl="1">
      <w:start w:val="1"/>
      <w:numFmt w:val="bullet"/>
      <w:lvlText w:val=""/>
      <w:lvlJc w:val="left"/>
      <w:pPr>
        <w:tabs>
          <w:tab w:val="num" w:pos="0"/>
        </w:tabs>
        <w:ind w:left="0" w:hanging="360"/>
      </w:pPr>
      <w:rPr>
        <w:rFonts w:ascii="Symbol" w:hAnsi="Symbol"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8" w15:restartNumberingAfterBreak="0">
    <w:nsid w:val="66C3216D"/>
    <w:multiLevelType w:val="hybridMultilevel"/>
    <w:tmpl w:val="32A6806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D1A436B"/>
    <w:multiLevelType w:val="multilevel"/>
    <w:tmpl w:val="245E6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4"/>
  </w:num>
  <w:num w:numId="2">
    <w:abstractNumId w:val="9"/>
  </w:num>
  <w:num w:numId="3">
    <w:abstractNumId w:val="1"/>
  </w:num>
  <w:num w:numId="4">
    <w:abstractNumId w:val="5"/>
  </w:num>
  <w:num w:numId="5">
    <w:abstractNumId w:val="8"/>
  </w:num>
  <w:num w:numId="6">
    <w:abstractNumId w:val="3"/>
  </w:num>
  <w:num w:numId="7">
    <w:abstractNumId w:val="6"/>
  </w:num>
  <w:num w:numId="8">
    <w:abstractNumId w:val="2"/>
  </w:num>
  <w:num w:numId="9">
    <w:abstractNumId w:val="0"/>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556D"/>
    <w:rsid w:val="000224AF"/>
    <w:rsid w:val="00030527"/>
    <w:rsid w:val="00050962"/>
    <w:rsid w:val="00057354"/>
    <w:rsid w:val="00060C75"/>
    <w:rsid w:val="000842AC"/>
    <w:rsid w:val="000F086C"/>
    <w:rsid w:val="00164089"/>
    <w:rsid w:val="001D0B68"/>
    <w:rsid w:val="001D419F"/>
    <w:rsid w:val="001E3685"/>
    <w:rsid w:val="002C1959"/>
    <w:rsid w:val="003109FB"/>
    <w:rsid w:val="00324571"/>
    <w:rsid w:val="00345BDB"/>
    <w:rsid w:val="003B13A0"/>
    <w:rsid w:val="003F0866"/>
    <w:rsid w:val="004046A8"/>
    <w:rsid w:val="00413260"/>
    <w:rsid w:val="00483A2C"/>
    <w:rsid w:val="004E5A2D"/>
    <w:rsid w:val="0053556D"/>
    <w:rsid w:val="00586EA0"/>
    <w:rsid w:val="00615B4C"/>
    <w:rsid w:val="0061657C"/>
    <w:rsid w:val="00640F18"/>
    <w:rsid w:val="00662E63"/>
    <w:rsid w:val="00681FF2"/>
    <w:rsid w:val="006954CA"/>
    <w:rsid w:val="006F642F"/>
    <w:rsid w:val="0072179B"/>
    <w:rsid w:val="00745C98"/>
    <w:rsid w:val="0075184C"/>
    <w:rsid w:val="0077518D"/>
    <w:rsid w:val="007B2EE1"/>
    <w:rsid w:val="00827684"/>
    <w:rsid w:val="0083619F"/>
    <w:rsid w:val="00840577"/>
    <w:rsid w:val="008511FC"/>
    <w:rsid w:val="00856E88"/>
    <w:rsid w:val="008A6786"/>
    <w:rsid w:val="008D00D4"/>
    <w:rsid w:val="008D7AF8"/>
    <w:rsid w:val="009234FB"/>
    <w:rsid w:val="00986D78"/>
    <w:rsid w:val="009C6D90"/>
    <w:rsid w:val="009D4D16"/>
    <w:rsid w:val="00A07D7C"/>
    <w:rsid w:val="00A443A2"/>
    <w:rsid w:val="00A445C4"/>
    <w:rsid w:val="00A84809"/>
    <w:rsid w:val="00A9631A"/>
    <w:rsid w:val="00AA46AD"/>
    <w:rsid w:val="00AE4C27"/>
    <w:rsid w:val="00B83D2F"/>
    <w:rsid w:val="00BA39B7"/>
    <w:rsid w:val="00BF04D4"/>
    <w:rsid w:val="00C03FAA"/>
    <w:rsid w:val="00C2211A"/>
    <w:rsid w:val="00C629F8"/>
    <w:rsid w:val="00C662EA"/>
    <w:rsid w:val="00C9429C"/>
    <w:rsid w:val="00C97782"/>
    <w:rsid w:val="00CA3BBE"/>
    <w:rsid w:val="00CB7FEF"/>
    <w:rsid w:val="00CC4606"/>
    <w:rsid w:val="00CC6090"/>
    <w:rsid w:val="00CD48FA"/>
    <w:rsid w:val="00CD6BAF"/>
    <w:rsid w:val="00CF7687"/>
    <w:rsid w:val="00D12A2E"/>
    <w:rsid w:val="00D24355"/>
    <w:rsid w:val="00D76FBB"/>
    <w:rsid w:val="00E0644A"/>
    <w:rsid w:val="00E16072"/>
    <w:rsid w:val="00E2387C"/>
    <w:rsid w:val="00E61DB0"/>
    <w:rsid w:val="00E75CB4"/>
    <w:rsid w:val="00E969A3"/>
    <w:rsid w:val="00EF2313"/>
    <w:rsid w:val="00F05D40"/>
    <w:rsid w:val="00F3719A"/>
    <w:rsid w:val="00F976B9"/>
    <w:rsid w:val="00FB727E"/>
    <w:rsid w:val="00FD777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02847D"/>
  <w15:chartTrackingRefBased/>
  <w15:docId w15:val="{AC0C7F2B-3A27-4208-AC42-FB8C49B8A3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060C7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60C75"/>
    <w:rPr>
      <w:rFonts w:asciiTheme="majorHAnsi" w:eastAsiaTheme="majorEastAsia" w:hAnsiTheme="majorHAnsi" w:cstheme="majorBidi"/>
      <w:color w:val="2E74B5" w:themeColor="accent1" w:themeShade="BF"/>
      <w:sz w:val="32"/>
      <w:szCs w:val="32"/>
    </w:rPr>
  </w:style>
  <w:style w:type="character" w:customStyle="1" w:styleId="fontstyle01">
    <w:name w:val="fontstyle01"/>
    <w:basedOn w:val="DefaultParagraphFont"/>
    <w:rsid w:val="00060C75"/>
    <w:rPr>
      <w:rFonts w:ascii="TimesNewRomanPSMT" w:hAnsi="TimesNewRomanPSMT" w:hint="default"/>
      <w:b w:val="0"/>
      <w:bCs w:val="0"/>
      <w:i w:val="0"/>
      <w:iCs w:val="0"/>
      <w:color w:val="212121"/>
      <w:sz w:val="28"/>
      <w:szCs w:val="28"/>
    </w:rPr>
  </w:style>
  <w:style w:type="paragraph" w:styleId="NoSpacing">
    <w:name w:val="No Spacing"/>
    <w:uiPriority w:val="1"/>
    <w:qFormat/>
    <w:rsid w:val="00060C75"/>
    <w:pPr>
      <w:spacing w:after="0" w:line="240" w:lineRule="auto"/>
    </w:pPr>
  </w:style>
  <w:style w:type="paragraph" w:customStyle="1" w:styleId="my-4">
    <w:name w:val="my-4"/>
    <w:basedOn w:val="Normal"/>
    <w:rsid w:val="00CD48F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Web">
    <w:name w:val="Normal (Web)"/>
    <w:basedOn w:val="Normal"/>
    <w:uiPriority w:val="99"/>
    <w:unhideWhenUsed/>
    <w:rsid w:val="00AE4C27"/>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styleId="Caption">
    <w:name w:val="caption"/>
    <w:basedOn w:val="Normal"/>
    <w:next w:val="Normal"/>
    <w:uiPriority w:val="35"/>
    <w:unhideWhenUsed/>
    <w:qFormat/>
    <w:rsid w:val="00FB727E"/>
    <w:pPr>
      <w:spacing w:after="200" w:line="240" w:lineRule="auto"/>
    </w:pPr>
    <w:rPr>
      <w:i/>
      <w:iCs/>
      <w:color w:val="44546A" w:themeColor="text2"/>
      <w:sz w:val="18"/>
      <w:szCs w:val="18"/>
    </w:rPr>
  </w:style>
  <w:style w:type="paragraph" w:styleId="Header">
    <w:name w:val="header"/>
    <w:basedOn w:val="Normal"/>
    <w:link w:val="HeaderChar"/>
    <w:uiPriority w:val="99"/>
    <w:unhideWhenUsed/>
    <w:rsid w:val="00413260"/>
    <w:pPr>
      <w:tabs>
        <w:tab w:val="center" w:pos="4513"/>
        <w:tab w:val="right" w:pos="9026"/>
      </w:tabs>
      <w:spacing w:after="0" w:line="240" w:lineRule="auto"/>
    </w:pPr>
  </w:style>
  <w:style w:type="character" w:customStyle="1" w:styleId="HeaderChar">
    <w:name w:val="Header Char"/>
    <w:basedOn w:val="DefaultParagraphFont"/>
    <w:link w:val="Header"/>
    <w:uiPriority w:val="99"/>
    <w:rsid w:val="00413260"/>
  </w:style>
  <w:style w:type="paragraph" w:styleId="Footer">
    <w:name w:val="footer"/>
    <w:basedOn w:val="Normal"/>
    <w:link w:val="FooterChar"/>
    <w:uiPriority w:val="99"/>
    <w:unhideWhenUsed/>
    <w:rsid w:val="00413260"/>
    <w:pPr>
      <w:tabs>
        <w:tab w:val="center" w:pos="4513"/>
        <w:tab w:val="right" w:pos="9026"/>
      </w:tabs>
      <w:spacing w:after="0" w:line="240" w:lineRule="auto"/>
    </w:pPr>
  </w:style>
  <w:style w:type="character" w:customStyle="1" w:styleId="FooterChar">
    <w:name w:val="Footer Char"/>
    <w:basedOn w:val="DefaultParagraphFont"/>
    <w:link w:val="Footer"/>
    <w:uiPriority w:val="99"/>
    <w:rsid w:val="00413260"/>
  </w:style>
  <w:style w:type="paragraph" w:styleId="ListParagraph">
    <w:name w:val="List Paragraph"/>
    <w:basedOn w:val="Normal"/>
    <w:uiPriority w:val="34"/>
    <w:qFormat/>
    <w:rsid w:val="003109FB"/>
    <w:pPr>
      <w:ind w:left="720"/>
      <w:contextualSpacing/>
    </w:pPr>
  </w:style>
  <w:style w:type="character" w:styleId="Strong">
    <w:name w:val="Strong"/>
    <w:basedOn w:val="DefaultParagraphFont"/>
    <w:uiPriority w:val="22"/>
    <w:qFormat/>
    <w:rsid w:val="0061657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2694239">
      <w:bodyDiv w:val="1"/>
      <w:marLeft w:val="0"/>
      <w:marRight w:val="0"/>
      <w:marTop w:val="0"/>
      <w:marBottom w:val="0"/>
      <w:divBdr>
        <w:top w:val="none" w:sz="0" w:space="0" w:color="auto"/>
        <w:left w:val="none" w:sz="0" w:space="0" w:color="auto"/>
        <w:bottom w:val="none" w:sz="0" w:space="0" w:color="auto"/>
        <w:right w:val="none" w:sz="0" w:space="0" w:color="auto"/>
      </w:divBdr>
    </w:div>
    <w:div w:id="1050887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6.png"/><Relationship Id="rId18"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B53E65-403C-4D71-A3E0-DB6AA5B009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588</TotalTime>
  <Pages>7</Pages>
  <Words>3161</Words>
  <Characters>18021</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28</cp:revision>
  <dcterms:created xsi:type="dcterms:W3CDTF">2024-10-29T11:38:00Z</dcterms:created>
  <dcterms:modified xsi:type="dcterms:W3CDTF">2025-03-09T08:51:00Z</dcterms:modified>
</cp:coreProperties>
</file>